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63" w:rsidRPr="00FF6963" w:rsidRDefault="00FF6963" w:rsidP="00FF696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Троицкий сельский Совет народных депутатов</w:t>
      </w:r>
    </w:p>
    <w:p w:rsidR="00FF6963" w:rsidRPr="00FF6963" w:rsidRDefault="00FF6963" w:rsidP="00FF696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 района Алтайского края</w:t>
      </w:r>
    </w:p>
    <w:p w:rsidR="00FF6963" w:rsidRPr="00FF6963" w:rsidRDefault="00FF6963" w:rsidP="00FF696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963" w:rsidRPr="00FF6963" w:rsidRDefault="00FF6963" w:rsidP="00FF696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FF6963" w:rsidRPr="00FF6963" w:rsidRDefault="00FF6963" w:rsidP="00FF696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19.02.2026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F6963" w:rsidRPr="00FF6963" w:rsidRDefault="00FF6963" w:rsidP="00FF696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Троицкое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16FDA" w:rsidRDefault="00703D17" w:rsidP="00FF6963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сообщения лицами, замещающими муниципальные должности в муниципальном образовании </w:t>
      </w:r>
      <w:r w:rsidR="00FF6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сельское поселение Троицкий </w:t>
      </w:r>
      <w:r w:rsidRPr="00703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Троицкого района</w:t>
      </w:r>
      <w:r w:rsidRPr="00703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B16FDA"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D17" w:rsidRPr="00703D17" w:rsidRDefault="00703D17" w:rsidP="00703D17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DA" w:rsidRPr="00703D17" w:rsidRDefault="00D60C9F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D60C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 12.1 Федерального закона от 25.12.2008 № 273-ФЗ «О противодействии коррупции», законом Алтайского края от 03.06.2010 № 46-ЗС «О противодействии коррупции в Алтайском крае»</w:t>
      </w:r>
      <w:r w:rsidR="00B16FDA"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</w:t>
      </w:r>
      <w:r w:rsidR="00B16FDA"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Троицкий</w:t>
      </w:r>
      <w:r w:rsidR="00B16FDA"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FF04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="00B16FDA"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края, </w:t>
      </w:r>
      <w:r w:rsidRPr="00D60C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Совет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</w:t>
      </w:r>
      <w:r w:rsidRPr="00D60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сообщения лицами, замещающими муниципальные должности в муниципальном образовании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Троицкий </w:t>
      </w: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="00F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Троицкого </w:t>
      </w: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(приложение).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F6963" w:rsidRP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данное решение в сетевом издании «Официальный сайт Администрации Троицкого района Алтайского края» и обнародовать на официальном сайте Администрации Троицкого сельсовета Троицкого района Алтайского края.</w:t>
      </w:r>
    </w:p>
    <w:p w:rsidR="00B16FDA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решения возложить на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</w:t>
      </w:r>
      <w:r w:rsidR="00BD1D28" w:rsidRPr="00BD1D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мандатную комиссию (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С.А.</w:t>
      </w:r>
      <w:r w:rsidR="00BD1D28" w:rsidRPr="00BD1D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D1D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6963" w:rsidRPr="008D7B73" w:rsidRDefault="00FF6963" w:rsidP="00FF6963">
      <w:pPr>
        <w:tabs>
          <w:tab w:val="left" w:pos="0"/>
        </w:tabs>
        <w:suppressAutoHyphens/>
        <w:spacing w:after="0"/>
        <w:jc w:val="both"/>
        <w:rPr>
          <w:sz w:val="28"/>
          <w:szCs w:val="28"/>
        </w:rPr>
      </w:pPr>
    </w:p>
    <w:p w:rsidR="00FF6963" w:rsidRPr="008D7B73" w:rsidRDefault="00FF6963" w:rsidP="00FF6963">
      <w:pPr>
        <w:tabs>
          <w:tab w:val="left" w:pos="0"/>
        </w:tabs>
        <w:suppressAutoHyphens/>
        <w:spacing w:after="0"/>
        <w:jc w:val="both"/>
        <w:rPr>
          <w:sz w:val="28"/>
          <w:szCs w:val="28"/>
        </w:rPr>
      </w:pPr>
    </w:p>
    <w:p w:rsidR="00FF6963" w:rsidRPr="008D7B73" w:rsidRDefault="00FF6963" w:rsidP="00FF6963">
      <w:pPr>
        <w:pStyle w:val="2"/>
        <w:suppressAutoHyphens/>
        <w:rPr>
          <w:sz w:val="28"/>
          <w:szCs w:val="28"/>
        </w:rPr>
      </w:pPr>
      <w:r w:rsidRPr="008D7B73">
        <w:rPr>
          <w:color w:val="000000"/>
          <w:sz w:val="28"/>
          <w:szCs w:val="28"/>
        </w:rPr>
        <w:t>Глава сельсовета                                                                                   В.В. Куркин</w:t>
      </w:r>
    </w:p>
    <w:p w:rsidR="009E4FEF" w:rsidRDefault="009E4FEF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FEF" w:rsidRDefault="009E4FEF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FEF" w:rsidRPr="00703D17" w:rsidRDefault="009E4FEF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C0F" w:rsidRDefault="00196C0F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br w:type="page"/>
      </w:r>
    </w:p>
    <w:p w:rsidR="009E4FEF" w:rsidRPr="00FF6963" w:rsidRDefault="009E4FEF" w:rsidP="00FF6963">
      <w:pPr>
        <w:spacing w:after="0" w:line="240" w:lineRule="auto"/>
        <w:ind w:left="6521"/>
        <w:jc w:val="both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FF6963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Утвержден </w:t>
      </w:r>
    </w:p>
    <w:p w:rsidR="009E4FEF" w:rsidRPr="00FF6963" w:rsidRDefault="009E4FEF" w:rsidP="00FF6963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FF6963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F6963" w:rsidRPr="00FF6963">
        <w:rPr>
          <w:rFonts w:ascii="Times New Roman" w:hAnsi="Times New Roman" w:cs="Times New Roman"/>
          <w:sz w:val="24"/>
          <w:szCs w:val="24"/>
        </w:rPr>
        <w:t>Троицкого</w:t>
      </w:r>
      <w:r w:rsidRPr="00FF6963"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  <w:r w:rsidR="00FF6963" w:rsidRPr="00FF6963">
        <w:rPr>
          <w:rFonts w:ascii="Times New Roman" w:hAnsi="Times New Roman" w:cs="Times New Roman"/>
          <w:sz w:val="24"/>
          <w:szCs w:val="24"/>
        </w:rPr>
        <w:t xml:space="preserve">народных </w:t>
      </w:r>
      <w:r w:rsidRPr="00FF6963">
        <w:rPr>
          <w:rFonts w:ascii="Times New Roman" w:hAnsi="Times New Roman" w:cs="Times New Roman"/>
          <w:sz w:val="24"/>
          <w:szCs w:val="24"/>
        </w:rPr>
        <w:t xml:space="preserve">депутатов </w:t>
      </w:r>
    </w:p>
    <w:p w:rsidR="009E4FEF" w:rsidRPr="00FF6963" w:rsidRDefault="009E4FEF" w:rsidP="00FF6963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FF6963">
        <w:rPr>
          <w:rFonts w:ascii="Times New Roman" w:hAnsi="Times New Roman" w:cs="Times New Roman"/>
          <w:sz w:val="24"/>
          <w:szCs w:val="24"/>
        </w:rPr>
        <w:t xml:space="preserve">от </w:t>
      </w:r>
      <w:r w:rsidR="00FF6963" w:rsidRPr="00FF6963">
        <w:rPr>
          <w:rFonts w:ascii="Times New Roman" w:hAnsi="Times New Roman" w:cs="Times New Roman"/>
          <w:sz w:val="24"/>
          <w:szCs w:val="24"/>
        </w:rPr>
        <w:t>19.02.2026</w:t>
      </w:r>
      <w:r w:rsidRPr="00FF6963">
        <w:rPr>
          <w:rFonts w:ascii="Times New Roman" w:hAnsi="Times New Roman" w:cs="Times New Roman"/>
          <w:sz w:val="24"/>
          <w:szCs w:val="24"/>
        </w:rPr>
        <w:t xml:space="preserve"> № </w:t>
      </w:r>
      <w:r w:rsidR="00FF6963" w:rsidRPr="00FF6963">
        <w:rPr>
          <w:rFonts w:ascii="Times New Roman" w:hAnsi="Times New Roman" w:cs="Times New Roman"/>
          <w:sz w:val="24"/>
          <w:szCs w:val="24"/>
        </w:rPr>
        <w:t>5</w:t>
      </w:r>
    </w:p>
    <w:p w:rsidR="009E4FEF" w:rsidRPr="00703D17" w:rsidRDefault="009E4FEF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DA" w:rsidRPr="00FF6963" w:rsidRDefault="00B16FDA" w:rsidP="00FF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B16FDA" w:rsidRPr="00FF6963" w:rsidRDefault="00B16FDA" w:rsidP="00FF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сообщения лицами, замеща</w:t>
      </w:r>
      <w:r w:rsidR="00FF6963" w:rsidRPr="00FF6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ющими муниципальные должности в</w:t>
      </w:r>
      <w:r w:rsidRPr="00FF6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муниципальном образовании </w:t>
      </w:r>
      <w:r w:rsidR="00FF6963" w:rsidRPr="00FF6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сельское поселение Троицкий</w:t>
      </w:r>
      <w:r w:rsidRPr="00FF6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</w:t>
      </w:r>
      <w:r w:rsidR="009E4FEF" w:rsidRPr="00FF6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Троицкого</w:t>
      </w:r>
      <w:r w:rsidRPr="00FF6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16FDA" w:rsidRPr="00703D17" w:rsidRDefault="00B16FDA" w:rsidP="00FF6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процедуру сообщения лицами, замещающими муниципальные должности в муниципальном образовании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Троицкий</w:t>
      </w: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9E4F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E4FEF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E4FEF" w:rsidRPr="009E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настоящего Порядка используются понятия «личная заинтересованность» и «конфликт интересов» в значениях, определенных Федеральным законом от 25.12.2008 № 273-ФЗ </w:t>
      </w:r>
      <w:r w:rsidR="009E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противодействии коррупции». </w:t>
      </w:r>
    </w:p>
    <w:p w:rsidR="00B16FDA" w:rsidRPr="00703D17" w:rsidRDefault="009E4FEF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16FDA"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распространяется на лиц, замещающих следующие муниципальные должности:</w:t>
      </w:r>
    </w:p>
    <w:p w:rsidR="009E4FEF" w:rsidRPr="009E4FEF" w:rsidRDefault="009E4FEF" w:rsidP="009E4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E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глава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Троицкого </w:t>
      </w:r>
      <w:r w:rsidRPr="009E4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Троицкого района Алтайского края;</w:t>
      </w:r>
    </w:p>
    <w:p w:rsidR="009E4FEF" w:rsidRPr="009E4FEF" w:rsidRDefault="009E4FEF" w:rsidP="009E4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E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председатель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 сельского Совета народных депутатов</w:t>
      </w:r>
      <w:r w:rsidRPr="009E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Троицкого района Алтайского края;</w:t>
      </w:r>
    </w:p>
    <w:p w:rsidR="009E4FEF" w:rsidRDefault="009E4FEF" w:rsidP="009E4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E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депутат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 сельского Совета народных депутатов</w:t>
      </w:r>
      <w:r w:rsidRPr="009E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Троицкого района Алтайского края.</w:t>
      </w:r>
    </w:p>
    <w:p w:rsidR="00B16FDA" w:rsidRPr="00703D17" w:rsidRDefault="00B16FDA" w:rsidP="009E4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«уведомление»)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направляется в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Троицкий</w:t>
      </w:r>
      <w:r w:rsidR="009E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народных </w:t>
      </w:r>
      <w:r w:rsidR="009E4F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Троицкого района Алтайского края.</w:t>
      </w:r>
    </w:p>
    <w:p w:rsidR="009E4FEF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9E4FEF" w:rsidRPr="009E4F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уведомления осуществляется в день поступления работниками соответствующих органов местного самоуправления, ответственных за профилактику коррупционных и иных правонарушений,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«журнал»), который должен быть прошит, пронумерован и скреплен печатью. Журнал оформляется в соответствии с приложением 2 к настоящему Порядку.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</w:t>
      </w:r>
    </w:p>
    <w:p w:rsidR="009E4FEF" w:rsidRPr="00287868" w:rsidRDefault="00B16FDA" w:rsidP="009E4FE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D17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="00FF6963"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Постоянная </w:t>
      </w:r>
      <w:r w:rsidR="00FF6963">
        <w:rPr>
          <w:rFonts w:ascii="Times New Roman" w:hAnsi="Times New Roman" w:cs="Times New Roman"/>
          <w:sz w:val="28"/>
          <w:szCs w:val="28"/>
        </w:rPr>
        <w:t>м</w:t>
      </w:r>
      <w:r w:rsidR="009E4FEF" w:rsidRPr="00287868">
        <w:rPr>
          <w:rFonts w:ascii="Times New Roman" w:hAnsi="Times New Roman" w:cs="Times New Roman"/>
          <w:sz w:val="28"/>
          <w:szCs w:val="28"/>
        </w:rPr>
        <w:t xml:space="preserve">андатная комиссия </w:t>
      </w:r>
      <w:r w:rsidR="00FF6963">
        <w:rPr>
          <w:rFonts w:ascii="Times New Roman" w:hAnsi="Times New Roman" w:cs="Times New Roman"/>
          <w:sz w:val="28"/>
          <w:szCs w:val="28"/>
        </w:rPr>
        <w:t>Троицкого</w:t>
      </w:r>
      <w:r w:rsidR="009E4FEF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FF6963">
        <w:rPr>
          <w:rFonts w:ascii="Times New Roman" w:hAnsi="Times New Roman" w:cs="Times New Roman"/>
          <w:sz w:val="28"/>
          <w:szCs w:val="28"/>
        </w:rPr>
        <w:t xml:space="preserve"> народных</w:t>
      </w:r>
      <w:r w:rsidR="009E4FEF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9E4FEF" w:rsidRPr="00287868">
        <w:rPr>
          <w:rFonts w:ascii="Times New Roman" w:hAnsi="Times New Roman" w:cs="Times New Roman"/>
          <w:sz w:val="28"/>
          <w:szCs w:val="28"/>
        </w:rPr>
        <w:t xml:space="preserve"> осуществляет предварительное рассмотрение уведомления, по результатам которого подготавливается мотивированное заключение.</w:t>
      </w:r>
    </w:p>
    <w:p w:rsidR="00B16FDA" w:rsidRPr="00703D17" w:rsidRDefault="00B16FDA" w:rsidP="0080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предварительного рассмотрения уведомления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постоянная </w:t>
      </w:r>
      <w:r w:rsid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андатная комиссия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</w:t>
      </w: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получать в 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  <w:proofErr w:type="gramEnd"/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Уведомление, мотивированное заключение и другие материалы, в течение 7 рабочих дней со дня поступления уведомления представляются в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Троицкий</w:t>
      </w:r>
      <w:r w:rsid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депутатов.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запросов, указанных в пункте 9 настоящего Порядка, уведомление, заключение и другие материалы в течение 45 дней со дня поступления уведомления представляются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Троицкий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Указанный срок может быть продлен, но не более чем на 30 дней.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Троицкий</w:t>
      </w:r>
      <w:r w:rsid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рассматривает уведомление на ближайшей сессии в порядке, установленном Регламентом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По результатам рассмотрения уведомления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Троицкий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настоящим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признать, что лицом, направившим уведомление, не соблюдались требования об урегулировании конфликта интересов. Применить к лицу, </w:t>
      </w: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замещающему муниципальную должность, меру ответственности в соответствии с законодательством Российской Федерации.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2541"/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bookmarkEnd w:id="1"/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2542"/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bookmarkEnd w:id="2"/>
    </w:p>
    <w:p w:rsidR="00FF6963" w:rsidRPr="00703D17" w:rsidRDefault="00FF6963" w:rsidP="00FF6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принимается открытым голосованием. Лицо, направившее уведомление, в голосовании не участвует.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 м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андатная комиссия 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</w:t>
      </w:r>
      <w:r w:rsidR="00FF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</w:t>
      </w:r>
      <w:r w:rsidR="00805D59" w:rsidRPr="0080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</w:t>
      </w:r>
    </w:p>
    <w:p w:rsidR="00B16FDA" w:rsidRPr="00703D17" w:rsidRDefault="00B16FDA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D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B4" w:rsidRDefault="006565B4" w:rsidP="00703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C0F" w:rsidRDefault="00196C0F" w:rsidP="004E6672">
      <w:pPr>
        <w:spacing w:after="0" w:line="240" w:lineRule="auto"/>
        <w:ind w:left="4678" w:right="-142"/>
        <w:rPr>
          <w:rFonts w:ascii="Times New Roman" w:hAnsi="Times New Roman" w:cs="Times New Roman"/>
        </w:rPr>
      </w:pPr>
    </w:p>
    <w:p w:rsidR="00196C0F" w:rsidRDefault="00196C0F" w:rsidP="004E6672">
      <w:pPr>
        <w:spacing w:after="0" w:line="240" w:lineRule="auto"/>
        <w:ind w:left="4678" w:right="-142"/>
        <w:rPr>
          <w:rFonts w:ascii="Times New Roman" w:hAnsi="Times New Roman" w:cs="Times New Roman"/>
        </w:rPr>
      </w:pPr>
    </w:p>
    <w:p w:rsidR="004E6672" w:rsidRPr="00196C0F" w:rsidRDefault="004E6672" w:rsidP="00196C0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196C0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E6672" w:rsidRPr="00196C0F" w:rsidRDefault="004E6672" w:rsidP="00196C0F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C0F">
        <w:rPr>
          <w:rFonts w:ascii="Times New Roman" w:hAnsi="Times New Roman" w:cs="Times New Roman"/>
          <w:sz w:val="24"/>
          <w:szCs w:val="24"/>
        </w:rPr>
        <w:t xml:space="preserve">к Порядку сообщения лицами, замещающими муниципальные должности в муниципальном образовании </w:t>
      </w:r>
      <w:r w:rsidR="00196C0F">
        <w:rPr>
          <w:rFonts w:ascii="Times New Roman" w:hAnsi="Times New Roman" w:cs="Times New Roman"/>
          <w:sz w:val="24"/>
          <w:szCs w:val="24"/>
        </w:rPr>
        <w:t xml:space="preserve">сельское поселение Троицкий </w:t>
      </w:r>
      <w:r w:rsidRPr="00196C0F">
        <w:rPr>
          <w:rFonts w:ascii="Times New Roman" w:hAnsi="Times New Roman" w:cs="Times New Roman"/>
          <w:sz w:val="24"/>
          <w:szCs w:val="24"/>
        </w:rPr>
        <w:t xml:space="preserve">сельсовет Троицкого района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4E6672" w:rsidRPr="004E6672" w:rsidRDefault="004E6672" w:rsidP="004E6672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672" w:rsidRPr="004E6672" w:rsidRDefault="004E6672" w:rsidP="004E6672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672" w:rsidRPr="004E6672" w:rsidRDefault="004E6672" w:rsidP="004E6672">
      <w:pPr>
        <w:pStyle w:val="Standard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4E6672">
        <w:rPr>
          <w:rFonts w:ascii="Times New Roman" w:hAnsi="Times New Roman" w:cs="Times New Roman"/>
          <w:sz w:val="24"/>
          <w:szCs w:val="24"/>
        </w:rPr>
        <w:t>В ______________________________________________</w:t>
      </w:r>
    </w:p>
    <w:p w:rsidR="004E6672" w:rsidRPr="004E6672" w:rsidRDefault="004E6672" w:rsidP="004E6672">
      <w:pPr>
        <w:pStyle w:val="Standard"/>
        <w:ind w:left="3828"/>
        <w:rPr>
          <w:rFonts w:ascii="Times New Roman" w:hAnsi="Times New Roman" w:cs="Times New Roman"/>
        </w:rPr>
      </w:pPr>
      <w:r w:rsidRPr="004E6672">
        <w:rPr>
          <w:rFonts w:ascii="Times New Roman" w:hAnsi="Times New Roman" w:cs="Times New Roman"/>
        </w:rPr>
        <w:t>(наименование представительного органа муниципального  образования Алтайского края)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hAnsi="Times New Roman" w:cs="Times New Roman"/>
        </w:rPr>
      </w:pPr>
      <w:r w:rsidRPr="004E6672">
        <w:rPr>
          <w:rFonts w:ascii="Times New Roman" w:hAnsi="Times New Roman" w:cs="Times New Roman"/>
        </w:rPr>
        <w:t>от ______________________________________________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hAnsi="Times New Roman" w:cs="Times New Roman"/>
        </w:rPr>
      </w:pPr>
      <w:proofErr w:type="gramStart"/>
      <w:r w:rsidRPr="004E6672">
        <w:rPr>
          <w:rFonts w:ascii="Times New Roman" w:hAnsi="Times New Roman" w:cs="Times New Roman"/>
          <w:sz w:val="28"/>
          <w:szCs w:val="28"/>
        </w:rPr>
        <w:t>(</w:t>
      </w:r>
      <w:r w:rsidRPr="004E6672">
        <w:rPr>
          <w:rFonts w:ascii="Times New Roman" w:hAnsi="Times New Roman" w:cs="Times New Roman"/>
        </w:rPr>
        <w:t xml:space="preserve">Ф.И.О. лица, направившего уведомление, </w:t>
      </w:r>
      <w:proofErr w:type="gramEnd"/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4E6672">
        <w:rPr>
          <w:rFonts w:ascii="Times New Roman" w:hAnsi="Times New Roman" w:cs="Times New Roman"/>
        </w:rPr>
        <w:t>замещаемая должность</w:t>
      </w:r>
      <w:r w:rsidRPr="004E6672">
        <w:rPr>
          <w:rFonts w:ascii="Times New Roman" w:hAnsi="Times New Roman" w:cs="Times New Roman"/>
          <w:sz w:val="28"/>
          <w:szCs w:val="28"/>
        </w:rPr>
        <w:t>)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 w:cs="Times New Roman"/>
          <w:sz w:val="16"/>
          <w:szCs w:val="16"/>
        </w:rPr>
      </w:pPr>
      <w:bookmarkStart w:id="3" w:name="P120"/>
      <w:bookmarkEnd w:id="3"/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672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672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67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E667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E667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67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67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67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67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при рассмотрении настоящего уведомления (</w:t>
      </w:r>
      <w:proofErr w:type="gramStart"/>
      <w:r w:rsidRPr="004E667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E667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E6672">
        <w:rPr>
          <w:rFonts w:ascii="Times New Roman" w:hAnsi="Times New Roman" w:cs="Times New Roman"/>
        </w:rPr>
        <w:t>«____» _____________ 20___ г.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E6672">
        <w:rPr>
          <w:rFonts w:ascii="Times New Roman" w:hAnsi="Times New Roman" w:cs="Times New Roman"/>
        </w:rPr>
        <w:t>________________/_______________________________________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E6672">
        <w:rPr>
          <w:rFonts w:ascii="Times New Roman" w:hAnsi="Times New Roman" w:cs="Times New Roman"/>
        </w:rPr>
        <w:t>(подпись)                           (Ф.И.О. лица, направившего уведомление)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E6672">
        <w:rPr>
          <w:rFonts w:ascii="Times New Roman" w:hAnsi="Times New Roman" w:cs="Times New Roman"/>
        </w:rPr>
        <w:t>Регистрационный номер в журнале регистрации ____________________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E6672">
        <w:rPr>
          <w:rFonts w:ascii="Times New Roman" w:hAnsi="Times New Roman" w:cs="Times New Roman"/>
        </w:rPr>
        <w:t>Дата регистрации уведомления  «____» _____________ 20___ г.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E6672">
        <w:rPr>
          <w:rFonts w:ascii="Times New Roman" w:hAnsi="Times New Roman" w:cs="Times New Roman"/>
        </w:rPr>
        <w:t>Уполномоченное лицо,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E6672">
        <w:rPr>
          <w:rFonts w:ascii="Times New Roman" w:hAnsi="Times New Roman" w:cs="Times New Roman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E6672">
        <w:rPr>
          <w:rFonts w:ascii="Times New Roman" w:hAnsi="Times New Roman" w:cs="Times New Roman"/>
        </w:rPr>
        <w:t xml:space="preserve">                                                                        (подпись)         </w:t>
      </w:r>
      <w:r w:rsidRPr="004E6672">
        <w:rPr>
          <w:rFonts w:ascii="Times New Roman" w:hAnsi="Times New Roman" w:cs="Times New Roman"/>
        </w:rPr>
        <w:tab/>
        <w:t xml:space="preserve">          (Ф.И.О.)                   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667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96C0F" w:rsidRPr="00196C0F" w:rsidRDefault="004E6672" w:rsidP="00196C0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E6672">
        <w:rPr>
          <w:rFonts w:ascii="Times New Roman" w:hAnsi="Times New Roman" w:cs="Times New Roman"/>
          <w:sz w:val="28"/>
          <w:szCs w:val="28"/>
        </w:rPr>
        <w:br w:type="page"/>
      </w:r>
      <w:r w:rsidR="00196C0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96C0F" w:rsidRPr="00196C0F" w:rsidRDefault="00196C0F" w:rsidP="00196C0F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C0F">
        <w:rPr>
          <w:rFonts w:ascii="Times New Roman" w:hAnsi="Times New Roman" w:cs="Times New Roman"/>
          <w:sz w:val="24"/>
          <w:szCs w:val="24"/>
        </w:rPr>
        <w:t xml:space="preserve">к Порядку сообщения лицами, замещающими муниципальные должности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Троицкий </w:t>
      </w:r>
      <w:r w:rsidRPr="00196C0F">
        <w:rPr>
          <w:rFonts w:ascii="Times New Roman" w:hAnsi="Times New Roman" w:cs="Times New Roman"/>
          <w:sz w:val="24"/>
          <w:szCs w:val="24"/>
        </w:rPr>
        <w:t xml:space="preserve">сельсовет Троицкого района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672">
        <w:rPr>
          <w:rFonts w:ascii="Times New Roman" w:hAnsi="Times New Roman" w:cs="Times New Roman"/>
          <w:sz w:val="24"/>
          <w:szCs w:val="24"/>
        </w:rPr>
        <w:t>ЖУРНАЛ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672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личной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672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E667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4E6672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2126"/>
        <w:gridCol w:w="1676"/>
        <w:gridCol w:w="1361"/>
        <w:gridCol w:w="1924"/>
      </w:tblGrid>
      <w:tr w:rsidR="004E6672" w:rsidRPr="004E6672" w:rsidTr="009A759C">
        <w:tc>
          <w:tcPr>
            <w:tcW w:w="1418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E6672">
              <w:rPr>
                <w:rFonts w:ascii="Times New Roman" w:hAnsi="Times New Roman" w:cs="Times New Roman"/>
              </w:rPr>
              <w:t>Регистрационный номер уведомления</w:t>
            </w:r>
          </w:p>
        </w:tc>
        <w:tc>
          <w:tcPr>
            <w:tcW w:w="1418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E6672"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2126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E6672">
              <w:rPr>
                <w:rFonts w:ascii="Times New Roman" w:hAnsi="Times New Roman" w:cs="Times New Roman"/>
              </w:rP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676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E6672">
              <w:rPr>
                <w:rFonts w:ascii="Times New Roman" w:hAnsi="Times New Roman" w:cs="Times New Roman"/>
              </w:rP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361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E6672">
              <w:rPr>
                <w:rFonts w:ascii="Times New Roman" w:hAnsi="Times New Roman" w:cs="Times New Roman"/>
              </w:rPr>
              <w:t xml:space="preserve">Сведения о принятом решении </w:t>
            </w:r>
          </w:p>
        </w:tc>
        <w:tc>
          <w:tcPr>
            <w:tcW w:w="1924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E6672">
              <w:rPr>
                <w:rFonts w:ascii="Times New Roman" w:hAnsi="Times New Roman" w:cs="Times New Roman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4E6672" w:rsidRPr="004E6672" w:rsidTr="009A759C">
        <w:tc>
          <w:tcPr>
            <w:tcW w:w="1418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4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672">
              <w:rPr>
                <w:rFonts w:ascii="Times New Roman" w:hAnsi="Times New Roman" w:cs="Times New Roman"/>
              </w:rPr>
              <w:t>6</w:t>
            </w:r>
          </w:p>
        </w:tc>
      </w:tr>
      <w:tr w:rsidR="004E6672" w:rsidRPr="004E6672" w:rsidTr="009A759C">
        <w:tc>
          <w:tcPr>
            <w:tcW w:w="1418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shd w:val="clear" w:color="auto" w:fill="auto"/>
          </w:tcPr>
          <w:p w:rsidR="004E6672" w:rsidRPr="004E6672" w:rsidRDefault="004E6672" w:rsidP="004E6672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6672" w:rsidRPr="004E6672" w:rsidRDefault="004E6672" w:rsidP="004E6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E6672" w:rsidRPr="004E6672" w:rsidRDefault="004E6672" w:rsidP="004E6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E6672" w:rsidRPr="004E6672" w:rsidSect="00703D1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DA"/>
    <w:rsid w:val="00196C0F"/>
    <w:rsid w:val="004E6672"/>
    <w:rsid w:val="006565B4"/>
    <w:rsid w:val="00703D17"/>
    <w:rsid w:val="00805D59"/>
    <w:rsid w:val="009E4FEF"/>
    <w:rsid w:val="00B16FDA"/>
    <w:rsid w:val="00BD1D28"/>
    <w:rsid w:val="00CF19BD"/>
    <w:rsid w:val="00D60C9F"/>
    <w:rsid w:val="00FF04FD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6FDA"/>
    <w:rPr>
      <w:color w:val="0000FF"/>
      <w:u w:val="single"/>
    </w:rPr>
  </w:style>
  <w:style w:type="character" w:customStyle="1" w:styleId="1">
    <w:name w:val="Гиперссылка1"/>
    <w:basedOn w:val="a0"/>
    <w:rsid w:val="00B16FDA"/>
  </w:style>
  <w:style w:type="paragraph" w:customStyle="1" w:styleId="Standard">
    <w:name w:val="Standard"/>
    <w:rsid w:val="009E4FE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styleId="2">
    <w:name w:val="Body Text 2"/>
    <w:basedOn w:val="a"/>
    <w:link w:val="20"/>
    <w:rsid w:val="00FF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F69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6FDA"/>
    <w:rPr>
      <w:color w:val="0000FF"/>
      <w:u w:val="single"/>
    </w:rPr>
  </w:style>
  <w:style w:type="character" w:customStyle="1" w:styleId="1">
    <w:name w:val="Гиперссылка1"/>
    <w:basedOn w:val="a0"/>
    <w:rsid w:val="00B16FDA"/>
  </w:style>
  <w:style w:type="paragraph" w:customStyle="1" w:styleId="Standard">
    <w:name w:val="Standard"/>
    <w:rsid w:val="009E4FE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styleId="2">
    <w:name w:val="Body Text 2"/>
    <w:basedOn w:val="a"/>
    <w:link w:val="20"/>
    <w:rsid w:val="00FF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F69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Котыхов</dc:creator>
  <cp:lastModifiedBy>Администратор</cp:lastModifiedBy>
  <cp:revision>3</cp:revision>
  <dcterms:created xsi:type="dcterms:W3CDTF">2026-02-10T01:54:00Z</dcterms:created>
  <dcterms:modified xsi:type="dcterms:W3CDTF">2026-02-11T07:12:00Z</dcterms:modified>
</cp:coreProperties>
</file>