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C" w:rsidRPr="008A6C2C" w:rsidRDefault="00BF389C" w:rsidP="00BF389C">
      <w:pPr>
        <w:jc w:val="center"/>
        <w:rPr>
          <w:sz w:val="28"/>
          <w:szCs w:val="28"/>
        </w:rPr>
      </w:pPr>
      <w:r w:rsidRPr="008A6C2C">
        <w:rPr>
          <w:sz w:val="28"/>
          <w:szCs w:val="28"/>
        </w:rPr>
        <w:t>Троицкий сельский Совет народных депутатов</w:t>
      </w:r>
    </w:p>
    <w:p w:rsidR="00BF389C" w:rsidRPr="008A6C2C" w:rsidRDefault="00BF389C" w:rsidP="00BF389C">
      <w:pPr>
        <w:jc w:val="center"/>
        <w:rPr>
          <w:sz w:val="28"/>
          <w:szCs w:val="28"/>
        </w:rPr>
      </w:pPr>
      <w:r w:rsidRPr="008A6C2C">
        <w:rPr>
          <w:sz w:val="28"/>
          <w:szCs w:val="28"/>
        </w:rPr>
        <w:t>Троицкого района Алтайского края</w:t>
      </w:r>
    </w:p>
    <w:p w:rsidR="00BF389C" w:rsidRPr="008A6C2C" w:rsidRDefault="00BF389C" w:rsidP="00BF389C">
      <w:pPr>
        <w:jc w:val="center"/>
        <w:rPr>
          <w:sz w:val="28"/>
          <w:szCs w:val="28"/>
        </w:rPr>
      </w:pPr>
    </w:p>
    <w:p w:rsidR="00BF389C" w:rsidRPr="008A6C2C" w:rsidRDefault="00BF389C" w:rsidP="00BF389C">
      <w:pPr>
        <w:jc w:val="center"/>
        <w:rPr>
          <w:sz w:val="28"/>
          <w:szCs w:val="28"/>
        </w:rPr>
      </w:pPr>
      <w:proofErr w:type="gramStart"/>
      <w:r w:rsidRPr="008A6C2C">
        <w:rPr>
          <w:sz w:val="28"/>
          <w:szCs w:val="28"/>
        </w:rPr>
        <w:t>Р</w:t>
      </w:r>
      <w:proofErr w:type="gramEnd"/>
      <w:r w:rsidRPr="008A6C2C">
        <w:rPr>
          <w:sz w:val="28"/>
          <w:szCs w:val="28"/>
        </w:rPr>
        <w:t xml:space="preserve"> Е Ш Е Н И Е</w:t>
      </w:r>
    </w:p>
    <w:p w:rsidR="008B6473" w:rsidRPr="008A6C2C" w:rsidRDefault="00E63DC3" w:rsidP="008B647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6473" w:rsidRPr="008A6C2C">
        <w:rPr>
          <w:sz w:val="28"/>
          <w:szCs w:val="28"/>
        </w:rPr>
        <w:t>0</w:t>
      </w:r>
      <w:r w:rsidR="007E527A" w:rsidRPr="008A6C2C">
        <w:rPr>
          <w:sz w:val="28"/>
          <w:szCs w:val="28"/>
        </w:rPr>
        <w:t>.0</w:t>
      </w:r>
      <w:r w:rsidR="001A5A15" w:rsidRPr="008A6C2C">
        <w:rPr>
          <w:sz w:val="28"/>
          <w:szCs w:val="28"/>
        </w:rPr>
        <w:t>6</w:t>
      </w:r>
      <w:r w:rsidR="007E527A" w:rsidRPr="008A6C2C">
        <w:rPr>
          <w:sz w:val="28"/>
          <w:szCs w:val="28"/>
        </w:rPr>
        <w:t>.</w:t>
      </w:r>
      <w:r w:rsidR="00BF389C" w:rsidRPr="008A6C2C">
        <w:rPr>
          <w:sz w:val="28"/>
          <w:szCs w:val="28"/>
        </w:rPr>
        <w:t>202</w:t>
      </w:r>
      <w:r w:rsidR="00F447C1" w:rsidRPr="008A6C2C">
        <w:rPr>
          <w:sz w:val="28"/>
          <w:szCs w:val="28"/>
        </w:rPr>
        <w:t>1</w:t>
      </w:r>
      <w:r w:rsidR="00BF389C" w:rsidRPr="008A6C2C">
        <w:rPr>
          <w:sz w:val="28"/>
          <w:szCs w:val="28"/>
        </w:rPr>
        <w:t xml:space="preserve"> №</w:t>
      </w:r>
      <w:r w:rsidR="007E527A" w:rsidRPr="008A6C2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bookmarkStart w:id="0" w:name="_GoBack"/>
      <w:bookmarkEnd w:id="0"/>
    </w:p>
    <w:p w:rsidR="00BF389C" w:rsidRPr="008A6C2C" w:rsidRDefault="00BF389C" w:rsidP="008B6473">
      <w:pPr>
        <w:jc w:val="both"/>
        <w:rPr>
          <w:sz w:val="28"/>
          <w:szCs w:val="28"/>
        </w:rPr>
      </w:pPr>
      <w:r w:rsidRPr="008A6C2C">
        <w:rPr>
          <w:sz w:val="28"/>
          <w:szCs w:val="28"/>
        </w:rPr>
        <w:t xml:space="preserve">  с. Троицкое</w:t>
      </w:r>
    </w:p>
    <w:p w:rsidR="00BF389C" w:rsidRPr="008A6C2C" w:rsidRDefault="00BF389C" w:rsidP="00BF389C">
      <w:pPr>
        <w:ind w:right="5237"/>
        <w:rPr>
          <w:b/>
          <w:bCs/>
          <w:sz w:val="28"/>
          <w:szCs w:val="28"/>
        </w:rPr>
      </w:pPr>
    </w:p>
    <w:p w:rsidR="00BF389C" w:rsidRPr="008A6C2C" w:rsidRDefault="00BF389C" w:rsidP="007E527A">
      <w:pPr>
        <w:pStyle w:val="1"/>
        <w:tabs>
          <w:tab w:val="left" w:pos="0"/>
        </w:tabs>
        <w:suppressAutoHyphens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8A6C2C">
        <w:rPr>
          <w:rFonts w:ascii="Times New Roman" w:hAnsi="Times New Roman" w:cs="Times New Roman"/>
          <w:sz w:val="28"/>
          <w:szCs w:val="28"/>
        </w:rPr>
        <w:t>О внесении изменений в решение Троицкого сельского Совета народных депутатов Троицкого района Алтайского края «</w:t>
      </w:r>
      <w:r w:rsidR="008B6473" w:rsidRPr="008A6C2C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Троицкий сельсовет Троицкого района Алтайского края</w:t>
      </w:r>
      <w:r w:rsidRPr="008A6C2C">
        <w:rPr>
          <w:rFonts w:ascii="Times New Roman" w:hAnsi="Times New Roman" w:cs="Times New Roman"/>
          <w:sz w:val="28"/>
          <w:szCs w:val="28"/>
        </w:rPr>
        <w:t>»</w:t>
      </w:r>
    </w:p>
    <w:p w:rsidR="00BF389C" w:rsidRPr="008A6C2C" w:rsidRDefault="00BF389C" w:rsidP="00BF389C">
      <w:pPr>
        <w:suppressAutoHyphens/>
        <w:rPr>
          <w:sz w:val="28"/>
          <w:szCs w:val="28"/>
        </w:rPr>
      </w:pPr>
    </w:p>
    <w:p w:rsidR="00BF389C" w:rsidRPr="008A6C2C" w:rsidRDefault="00BF389C" w:rsidP="007E527A">
      <w:pPr>
        <w:tabs>
          <w:tab w:val="left" w:pos="2670"/>
          <w:tab w:val="left" w:pos="4500"/>
        </w:tabs>
        <w:suppressAutoHyphens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В соответствии со статьей 4</w:t>
      </w:r>
      <w:r w:rsidR="007E527A" w:rsidRPr="008A6C2C">
        <w:rPr>
          <w:sz w:val="28"/>
          <w:szCs w:val="28"/>
        </w:rPr>
        <w:t>5</w:t>
      </w:r>
      <w:r w:rsidRPr="008A6C2C">
        <w:rPr>
          <w:sz w:val="28"/>
          <w:szCs w:val="28"/>
        </w:rPr>
        <w:t xml:space="preserve"> Устава муниципального образования Троицкий сельсовет Троицкого района Алтайского края, сельский Совет народных депутатов РЕШИЛ:</w:t>
      </w:r>
    </w:p>
    <w:p w:rsidR="00BF389C" w:rsidRPr="008A6C2C" w:rsidRDefault="00BF389C" w:rsidP="007E527A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1A5A15" w:rsidRPr="008A6C2C" w:rsidRDefault="00BF389C" w:rsidP="008B6473">
      <w:pPr>
        <w:suppressAutoHyphens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 xml:space="preserve">1. </w:t>
      </w:r>
      <w:proofErr w:type="gramStart"/>
      <w:r w:rsidRPr="008A6C2C">
        <w:rPr>
          <w:sz w:val="28"/>
          <w:szCs w:val="28"/>
        </w:rPr>
        <w:t xml:space="preserve">Внести в </w:t>
      </w:r>
      <w:r w:rsidR="008B6473" w:rsidRPr="008A6C2C">
        <w:rPr>
          <w:color w:val="000000"/>
          <w:sz w:val="28"/>
          <w:szCs w:val="28"/>
        </w:rPr>
        <w:t xml:space="preserve">Положение о </w:t>
      </w:r>
      <w:r w:rsidR="008B6473" w:rsidRPr="008A6C2C">
        <w:rPr>
          <w:bCs/>
          <w:sz w:val="28"/>
          <w:szCs w:val="28"/>
        </w:rPr>
        <w:t>бюджетном устройстве, бюджетном процессе и финансовом контроле в муниципальном образовании Троицкий сельсовет Троицкого района Алтайского края</w:t>
      </w:r>
      <w:r w:rsidRPr="008A6C2C">
        <w:rPr>
          <w:sz w:val="28"/>
          <w:szCs w:val="28"/>
        </w:rPr>
        <w:t xml:space="preserve">, утвержденное решением Троицкого сельского Совета народных депутатов Троицкого района Алтайского края от </w:t>
      </w:r>
      <w:r w:rsidR="008B6473" w:rsidRPr="008A6C2C">
        <w:rPr>
          <w:sz w:val="28"/>
          <w:szCs w:val="28"/>
        </w:rPr>
        <w:t>19</w:t>
      </w:r>
      <w:r w:rsidR="008139F6" w:rsidRPr="008A6C2C">
        <w:rPr>
          <w:sz w:val="28"/>
          <w:szCs w:val="28"/>
        </w:rPr>
        <w:t>.</w:t>
      </w:r>
      <w:r w:rsidR="008B6473" w:rsidRPr="008A6C2C">
        <w:rPr>
          <w:sz w:val="28"/>
          <w:szCs w:val="28"/>
        </w:rPr>
        <w:t>03</w:t>
      </w:r>
      <w:r w:rsidR="008139F6" w:rsidRPr="008A6C2C">
        <w:rPr>
          <w:sz w:val="28"/>
          <w:szCs w:val="28"/>
        </w:rPr>
        <w:t>.20</w:t>
      </w:r>
      <w:r w:rsidR="008B6473" w:rsidRPr="008A6C2C">
        <w:rPr>
          <w:sz w:val="28"/>
          <w:szCs w:val="28"/>
        </w:rPr>
        <w:t>2</w:t>
      </w:r>
      <w:r w:rsidR="008139F6" w:rsidRPr="008A6C2C">
        <w:rPr>
          <w:sz w:val="28"/>
          <w:szCs w:val="28"/>
        </w:rPr>
        <w:t xml:space="preserve">0 № </w:t>
      </w:r>
      <w:r w:rsidR="008B6473" w:rsidRPr="008A6C2C">
        <w:rPr>
          <w:sz w:val="28"/>
          <w:szCs w:val="28"/>
        </w:rPr>
        <w:t>4</w:t>
      </w:r>
      <w:r w:rsidRPr="008A6C2C">
        <w:rPr>
          <w:sz w:val="28"/>
          <w:szCs w:val="28"/>
        </w:rPr>
        <w:t xml:space="preserve"> «</w:t>
      </w:r>
      <w:r w:rsidR="008B6473" w:rsidRPr="008A6C2C">
        <w:rPr>
          <w:sz w:val="28"/>
          <w:szCs w:val="28"/>
        </w:rPr>
        <w:t>Об утверждении Положения о бюджетном устройстве, бюджетном процессе и финансовом контроле в муниципальном образовании Троицкий сельсовет Троицкого района Алтайского края</w:t>
      </w:r>
      <w:r w:rsidRPr="008A6C2C">
        <w:rPr>
          <w:sz w:val="28"/>
          <w:szCs w:val="28"/>
        </w:rPr>
        <w:t xml:space="preserve">» </w:t>
      </w:r>
      <w:r w:rsidR="001A5A15" w:rsidRPr="008A6C2C">
        <w:rPr>
          <w:sz w:val="28"/>
          <w:szCs w:val="28"/>
        </w:rPr>
        <w:t xml:space="preserve">следующие </w:t>
      </w:r>
      <w:r w:rsidRPr="008A6C2C">
        <w:rPr>
          <w:sz w:val="28"/>
          <w:szCs w:val="28"/>
        </w:rPr>
        <w:t>изменени</w:t>
      </w:r>
      <w:r w:rsidR="001A5A15" w:rsidRPr="008A6C2C">
        <w:rPr>
          <w:sz w:val="28"/>
          <w:szCs w:val="28"/>
        </w:rPr>
        <w:t>я:</w:t>
      </w:r>
      <w:proofErr w:type="gramEnd"/>
    </w:p>
    <w:p w:rsidR="001A5A15" w:rsidRPr="008A6C2C" w:rsidRDefault="001A5A15" w:rsidP="001A5A1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 xml:space="preserve">1) в абзаце двенадцатом </w:t>
      </w:r>
      <w:r w:rsidR="00F97890" w:rsidRPr="008A6C2C">
        <w:rPr>
          <w:bCs/>
          <w:sz w:val="28"/>
          <w:szCs w:val="28"/>
        </w:rPr>
        <w:t xml:space="preserve">статьи 25 </w:t>
      </w:r>
      <w:r w:rsidRPr="008A6C2C">
        <w:rPr>
          <w:bCs/>
          <w:sz w:val="28"/>
          <w:szCs w:val="28"/>
        </w:rPr>
        <w:t>слово "кассово</w:t>
      </w:r>
      <w:r w:rsidR="00F97890" w:rsidRPr="008A6C2C">
        <w:rPr>
          <w:bCs/>
          <w:sz w:val="28"/>
          <w:szCs w:val="28"/>
        </w:rPr>
        <w:t>е</w:t>
      </w:r>
      <w:r w:rsidRPr="008A6C2C">
        <w:rPr>
          <w:bCs/>
          <w:sz w:val="28"/>
          <w:szCs w:val="28"/>
        </w:rPr>
        <w:t>" заменить словом "казначейско</w:t>
      </w:r>
      <w:r w:rsidR="00F97890" w:rsidRPr="008A6C2C">
        <w:rPr>
          <w:bCs/>
          <w:sz w:val="28"/>
          <w:szCs w:val="28"/>
        </w:rPr>
        <w:t>е</w:t>
      </w:r>
      <w:r w:rsidRPr="008A6C2C">
        <w:rPr>
          <w:bCs/>
          <w:sz w:val="28"/>
          <w:szCs w:val="28"/>
        </w:rPr>
        <w:t>";</w:t>
      </w:r>
    </w:p>
    <w:p w:rsidR="00075085" w:rsidRPr="008A6C2C" w:rsidRDefault="00075085" w:rsidP="0007508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>2) в абзаце третьем статьи 40 слово "кассовое" заменить словом "казначейское";</w:t>
      </w:r>
    </w:p>
    <w:p w:rsidR="00950DC9" w:rsidRPr="008A6C2C" w:rsidRDefault="00075085" w:rsidP="001A5A1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 xml:space="preserve">3) </w:t>
      </w:r>
      <w:r w:rsidR="00950DC9" w:rsidRPr="008A6C2C">
        <w:rPr>
          <w:bCs/>
          <w:sz w:val="28"/>
          <w:szCs w:val="28"/>
        </w:rPr>
        <w:t>в статье 42:</w:t>
      </w:r>
    </w:p>
    <w:p w:rsidR="00950DC9" w:rsidRPr="008A6C2C" w:rsidRDefault="00950DC9" w:rsidP="001A5A1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>а) в п</w:t>
      </w:r>
      <w:r w:rsidR="008A6C2C">
        <w:rPr>
          <w:bCs/>
          <w:sz w:val="28"/>
          <w:szCs w:val="28"/>
        </w:rPr>
        <w:t>ункте</w:t>
      </w:r>
      <w:r w:rsidRPr="008A6C2C">
        <w:rPr>
          <w:bCs/>
          <w:sz w:val="28"/>
          <w:szCs w:val="28"/>
        </w:rPr>
        <w:t xml:space="preserve"> 1:</w:t>
      </w:r>
    </w:p>
    <w:p w:rsidR="001A5A15" w:rsidRPr="008A6C2C" w:rsidRDefault="00075085" w:rsidP="001A5A1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>в абзаце первом слова "кассовых поступлений" заменить словом "поступлений", слова "кассовых выплат" заменить словом "перечислений", дополнить словами "в целях определения прогнозного состояния единого счета бюджета, включая временный кассовый разрыв и объем временно свободных средств";</w:t>
      </w:r>
    </w:p>
    <w:p w:rsidR="00950DC9" w:rsidRPr="008A6C2C" w:rsidRDefault="00950DC9" w:rsidP="001A5A15">
      <w:pPr>
        <w:suppressAutoHyphens/>
        <w:ind w:firstLine="709"/>
        <w:jc w:val="both"/>
        <w:rPr>
          <w:bCs/>
          <w:sz w:val="28"/>
          <w:szCs w:val="28"/>
        </w:rPr>
      </w:pPr>
      <w:r w:rsidRPr="008A6C2C">
        <w:rPr>
          <w:bCs/>
          <w:sz w:val="28"/>
          <w:szCs w:val="28"/>
        </w:rPr>
        <w:t>абзац второй признать утратившим силу;</w:t>
      </w:r>
    </w:p>
    <w:p w:rsidR="00314057" w:rsidRPr="008A6C2C" w:rsidRDefault="00314057" w:rsidP="00314057">
      <w:pPr>
        <w:suppressAutoHyphens/>
        <w:ind w:firstLine="709"/>
        <w:jc w:val="both"/>
        <w:rPr>
          <w:sz w:val="28"/>
          <w:szCs w:val="28"/>
        </w:rPr>
      </w:pPr>
      <w:r w:rsidRPr="008A6C2C">
        <w:rPr>
          <w:bCs/>
          <w:sz w:val="28"/>
          <w:szCs w:val="28"/>
        </w:rPr>
        <w:t xml:space="preserve">4) статью 52 </w:t>
      </w:r>
      <w:r w:rsidRPr="008A6C2C">
        <w:rPr>
          <w:sz w:val="28"/>
          <w:szCs w:val="28"/>
        </w:rPr>
        <w:t>изложить в следующей редакции:</w:t>
      </w:r>
    </w:p>
    <w:p w:rsidR="00314057" w:rsidRPr="008A6C2C" w:rsidRDefault="00314057" w:rsidP="00314057">
      <w:pPr>
        <w:suppressAutoHyphens/>
        <w:jc w:val="center"/>
        <w:rPr>
          <w:sz w:val="28"/>
          <w:szCs w:val="28"/>
        </w:rPr>
      </w:pPr>
      <w:r w:rsidRPr="008A6C2C">
        <w:rPr>
          <w:sz w:val="28"/>
          <w:szCs w:val="28"/>
        </w:rPr>
        <w:t>«Статья 52. Основы казначейского обслуживания исполнения бюджета сельсовета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lastRenderedPageBreak/>
        <w:t>При казначейском обслуживании исполнения бюджета сельсовета: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учет операций со средствами бюджета сельсовета осуществляется на едином счете бюджета сельсовета, открытого органом Федерального казначейства в учреждениях Центрального банка Российской Федерации;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управление средствами на едином счете бюджета сельсовета осуществляет Администрацией сельсовета;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перечисления из бюджета сельсовета осуществляются органом Федерального казначейства на основании платежных документов, представленных в орган Федерального казначейства, в порядке очередности их представления и в пределах фактического наличия остатка средств на едином счете бюджета сельсовета;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 xml:space="preserve">все операции по поступлениям в бюджет сельсовета и </w:t>
      </w:r>
      <w:r w:rsidR="005D658B" w:rsidRPr="008A6C2C">
        <w:rPr>
          <w:sz w:val="28"/>
          <w:szCs w:val="28"/>
        </w:rPr>
        <w:t xml:space="preserve">перечислениям </w:t>
      </w:r>
      <w:r w:rsidRPr="008A6C2C">
        <w:rPr>
          <w:sz w:val="28"/>
          <w:szCs w:val="28"/>
        </w:rPr>
        <w:t>из бюджета сельсовета на едином счете бюджета сельсовета проводятся и учитываются органом Федерального казначейства по кодам бюджетной классификации Российской Федерации;</w:t>
      </w:r>
    </w:p>
    <w:p w:rsidR="00314057" w:rsidRPr="008A6C2C" w:rsidRDefault="00314057" w:rsidP="003140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органы Федерального казначейства представляют Администрации сельсовета информацию о ка</w:t>
      </w:r>
      <w:r w:rsidR="005D658B" w:rsidRPr="008A6C2C">
        <w:rPr>
          <w:sz w:val="28"/>
          <w:szCs w:val="28"/>
        </w:rPr>
        <w:t xml:space="preserve">значейских </w:t>
      </w:r>
      <w:r w:rsidRPr="008A6C2C">
        <w:rPr>
          <w:sz w:val="28"/>
          <w:szCs w:val="28"/>
        </w:rPr>
        <w:t>операциях по исполнению бюджета сельсовета</w:t>
      </w:r>
      <w:proofErr w:type="gramStart"/>
      <w:r w:rsidRPr="008A6C2C">
        <w:rPr>
          <w:sz w:val="28"/>
          <w:szCs w:val="28"/>
        </w:rPr>
        <w:t>.</w:t>
      </w:r>
      <w:r w:rsidR="005D658B" w:rsidRPr="008A6C2C">
        <w:rPr>
          <w:sz w:val="28"/>
          <w:szCs w:val="28"/>
        </w:rPr>
        <w:t>»;</w:t>
      </w:r>
      <w:proofErr w:type="gramEnd"/>
    </w:p>
    <w:p w:rsidR="00BF389C" w:rsidRPr="008A6C2C" w:rsidRDefault="00314057" w:rsidP="008B6473">
      <w:pPr>
        <w:suppressAutoHyphens/>
        <w:ind w:firstLine="709"/>
        <w:jc w:val="both"/>
        <w:rPr>
          <w:sz w:val="28"/>
          <w:szCs w:val="28"/>
        </w:rPr>
      </w:pPr>
      <w:r w:rsidRPr="008A6C2C">
        <w:rPr>
          <w:bCs/>
          <w:sz w:val="28"/>
          <w:szCs w:val="28"/>
        </w:rPr>
        <w:t xml:space="preserve">5) </w:t>
      </w:r>
      <w:r w:rsidR="007E527A" w:rsidRPr="008A6C2C">
        <w:rPr>
          <w:bCs/>
          <w:sz w:val="28"/>
          <w:szCs w:val="28"/>
        </w:rPr>
        <w:t>стать</w:t>
      </w:r>
      <w:r w:rsidR="008B6473" w:rsidRPr="008A6C2C">
        <w:rPr>
          <w:bCs/>
          <w:sz w:val="28"/>
          <w:szCs w:val="28"/>
        </w:rPr>
        <w:t>ю</w:t>
      </w:r>
      <w:r w:rsidR="007E527A" w:rsidRPr="008A6C2C">
        <w:rPr>
          <w:bCs/>
          <w:sz w:val="28"/>
          <w:szCs w:val="28"/>
        </w:rPr>
        <w:t xml:space="preserve"> </w:t>
      </w:r>
      <w:r w:rsidR="008B6473" w:rsidRPr="008A6C2C">
        <w:rPr>
          <w:bCs/>
          <w:sz w:val="28"/>
          <w:szCs w:val="28"/>
        </w:rPr>
        <w:t>60</w:t>
      </w:r>
      <w:r w:rsidR="007E527A" w:rsidRPr="008A6C2C">
        <w:rPr>
          <w:bCs/>
          <w:sz w:val="28"/>
          <w:szCs w:val="28"/>
        </w:rPr>
        <w:t xml:space="preserve"> </w:t>
      </w:r>
      <w:r w:rsidR="001A5A15" w:rsidRPr="008A6C2C">
        <w:rPr>
          <w:sz w:val="28"/>
          <w:szCs w:val="28"/>
        </w:rPr>
        <w:t xml:space="preserve">изложить </w:t>
      </w:r>
      <w:r w:rsidR="00BF389C" w:rsidRPr="008A6C2C">
        <w:rPr>
          <w:sz w:val="28"/>
          <w:szCs w:val="28"/>
        </w:rPr>
        <w:t>в следующей редакции:</w:t>
      </w:r>
    </w:p>
    <w:p w:rsidR="008B6473" w:rsidRPr="008A6C2C" w:rsidRDefault="00BF389C" w:rsidP="008A6C2C">
      <w:pPr>
        <w:jc w:val="center"/>
        <w:rPr>
          <w:sz w:val="28"/>
          <w:szCs w:val="28"/>
        </w:rPr>
      </w:pPr>
      <w:r w:rsidRPr="008A6C2C">
        <w:rPr>
          <w:sz w:val="28"/>
          <w:szCs w:val="28"/>
        </w:rPr>
        <w:t>«</w:t>
      </w:r>
      <w:r w:rsidR="008B6473" w:rsidRPr="008A6C2C">
        <w:rPr>
          <w:sz w:val="28"/>
          <w:szCs w:val="28"/>
        </w:rPr>
        <w:t>Статья 60. Прозрачность (открытость) в бюджетном процессе</w:t>
      </w:r>
    </w:p>
    <w:p w:rsidR="008B6473" w:rsidRPr="008A6C2C" w:rsidRDefault="008B6473" w:rsidP="008B6473">
      <w:pPr>
        <w:ind w:firstLine="709"/>
        <w:jc w:val="both"/>
        <w:rPr>
          <w:sz w:val="28"/>
          <w:szCs w:val="28"/>
        </w:rPr>
      </w:pPr>
    </w:p>
    <w:p w:rsidR="00DD69E3" w:rsidRPr="008A6C2C" w:rsidRDefault="008B6473" w:rsidP="008B6473">
      <w:pPr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Проект бюджета сельсовета, решение об утверждении бюджета сельсовета, годовой отчет о его исполнении, ежеквартальные сведения о ходе исполнения бюджета сельсовета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обнародованию</w:t>
      </w:r>
      <w:proofErr w:type="gramStart"/>
      <w:r w:rsidRPr="008A6C2C">
        <w:rPr>
          <w:sz w:val="28"/>
          <w:szCs w:val="28"/>
        </w:rPr>
        <w:t>.</w:t>
      </w:r>
      <w:r w:rsidR="004076B9" w:rsidRPr="008A6C2C">
        <w:rPr>
          <w:rStyle w:val="blk"/>
          <w:sz w:val="28"/>
          <w:szCs w:val="28"/>
        </w:rPr>
        <w:t>».</w:t>
      </w:r>
      <w:proofErr w:type="gramEnd"/>
    </w:p>
    <w:p w:rsidR="008A6C2C" w:rsidRDefault="008A6C2C" w:rsidP="007E527A">
      <w:pPr>
        <w:suppressAutoHyphens/>
        <w:ind w:firstLine="709"/>
        <w:jc w:val="both"/>
        <w:rPr>
          <w:sz w:val="28"/>
          <w:szCs w:val="28"/>
        </w:rPr>
      </w:pPr>
    </w:p>
    <w:p w:rsidR="00CE6D40" w:rsidRPr="008A6C2C" w:rsidRDefault="00117ED0" w:rsidP="007E527A">
      <w:pPr>
        <w:suppressAutoHyphens/>
        <w:ind w:firstLine="709"/>
        <w:jc w:val="both"/>
        <w:rPr>
          <w:sz w:val="28"/>
          <w:szCs w:val="28"/>
        </w:rPr>
      </w:pPr>
      <w:r w:rsidRPr="008A6C2C">
        <w:rPr>
          <w:sz w:val="28"/>
          <w:szCs w:val="28"/>
        </w:rPr>
        <w:t>2</w:t>
      </w:r>
      <w:r w:rsidR="00CE6D40" w:rsidRPr="008A6C2C">
        <w:rPr>
          <w:sz w:val="28"/>
          <w:szCs w:val="28"/>
        </w:rPr>
        <w:t xml:space="preserve">. </w:t>
      </w:r>
      <w:r w:rsidRPr="008A6C2C">
        <w:rPr>
          <w:sz w:val="28"/>
          <w:szCs w:val="28"/>
        </w:rPr>
        <w:t xml:space="preserve">Настоящее </w:t>
      </w:r>
      <w:r w:rsidR="00CE6D40" w:rsidRPr="008A6C2C">
        <w:rPr>
          <w:sz w:val="28"/>
          <w:szCs w:val="28"/>
        </w:rPr>
        <w:t>решение обнародовать в установленном порядке.</w:t>
      </w:r>
    </w:p>
    <w:p w:rsidR="0085377E" w:rsidRPr="008A6C2C" w:rsidRDefault="0085377E" w:rsidP="007E527A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E527A" w:rsidRPr="008A6C2C" w:rsidRDefault="007E527A" w:rsidP="007E527A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85377E" w:rsidRPr="008A6C2C" w:rsidRDefault="0085377E" w:rsidP="00117ED0">
      <w:pPr>
        <w:pStyle w:val="2"/>
        <w:suppressAutoHyphens/>
        <w:rPr>
          <w:sz w:val="28"/>
          <w:szCs w:val="28"/>
        </w:rPr>
      </w:pPr>
      <w:r w:rsidRPr="008A6C2C">
        <w:rPr>
          <w:color w:val="000000"/>
          <w:sz w:val="28"/>
          <w:szCs w:val="28"/>
        </w:rPr>
        <w:t>Глава сельсовета                                                                             С.И. Худышкин</w:t>
      </w:r>
    </w:p>
    <w:sectPr w:rsidR="0085377E" w:rsidRPr="008A6C2C" w:rsidSect="001A3D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89C"/>
    <w:rsid w:val="00075085"/>
    <w:rsid w:val="00111AE0"/>
    <w:rsid w:val="00117ED0"/>
    <w:rsid w:val="001A5A15"/>
    <w:rsid w:val="00235D6B"/>
    <w:rsid w:val="00314057"/>
    <w:rsid w:val="00334A76"/>
    <w:rsid w:val="003C0E91"/>
    <w:rsid w:val="004076B9"/>
    <w:rsid w:val="00545924"/>
    <w:rsid w:val="005A0F79"/>
    <w:rsid w:val="005D658B"/>
    <w:rsid w:val="0062751E"/>
    <w:rsid w:val="007E527A"/>
    <w:rsid w:val="008139F6"/>
    <w:rsid w:val="0085377E"/>
    <w:rsid w:val="008A6C2C"/>
    <w:rsid w:val="008B6473"/>
    <w:rsid w:val="00950DC9"/>
    <w:rsid w:val="00976626"/>
    <w:rsid w:val="00A93E64"/>
    <w:rsid w:val="00AE5EC3"/>
    <w:rsid w:val="00B51C10"/>
    <w:rsid w:val="00B8210C"/>
    <w:rsid w:val="00BF389C"/>
    <w:rsid w:val="00CB3632"/>
    <w:rsid w:val="00CE6D40"/>
    <w:rsid w:val="00D7556E"/>
    <w:rsid w:val="00DD69E3"/>
    <w:rsid w:val="00E63C94"/>
    <w:rsid w:val="00E63DC3"/>
    <w:rsid w:val="00F447C1"/>
    <w:rsid w:val="00F9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89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F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139F6"/>
  </w:style>
  <w:style w:type="character" w:styleId="a5">
    <w:name w:val="Hyperlink"/>
    <w:basedOn w:val="a0"/>
    <w:uiPriority w:val="99"/>
    <w:semiHidden/>
    <w:unhideWhenUsed/>
    <w:rsid w:val="008139F6"/>
    <w:rPr>
      <w:color w:val="0000FF"/>
      <w:u w:val="single"/>
    </w:rPr>
  </w:style>
  <w:style w:type="paragraph" w:customStyle="1" w:styleId="10">
    <w:name w:val="Знак1"/>
    <w:basedOn w:val="a"/>
    <w:rsid w:val="003140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389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F3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9A72-0F83-437C-A6C0-20905DC0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22</cp:revision>
  <cp:lastPrinted>2021-05-31T02:08:00Z</cp:lastPrinted>
  <dcterms:created xsi:type="dcterms:W3CDTF">2021-02-09T06:30:00Z</dcterms:created>
  <dcterms:modified xsi:type="dcterms:W3CDTF">2021-06-11T07:16:00Z</dcterms:modified>
</cp:coreProperties>
</file>