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>СВОДНЫЙ ОТЧЕТ О РЕАЛИЗАЦИИ МУНИЦИПАЛЬНЫХ ПРОГРАММ</w:t>
      </w: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НА ТЕРРИТОРИИ МУНИЦИПАЛЬНОГО ОБРАЗОВАНИЯ </w:t>
      </w: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СЕЛЬСКОЕ ПОСЕЛЕНИЕ ТРОИЦКИЙ СЕЛЬСОВЕТ </w:t>
      </w:r>
    </w:p>
    <w:p w:rsidR="001F6AA5" w:rsidRDefault="001F6AA5" w:rsidP="001F6AA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>ТРОИЦКОГО РАЙОНА АЛТАЙСКОГО КРАЯ</w:t>
      </w:r>
    </w:p>
    <w:p w:rsidR="001F6AA5" w:rsidRDefault="001F6AA5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br w:type="page"/>
      </w:r>
    </w:p>
    <w:p w:rsidR="00845210" w:rsidRDefault="00845210" w:rsidP="00EE4ACF">
      <w:pPr>
        <w:ind w:firstLine="0"/>
        <w:jc w:val="center"/>
        <w:rPr>
          <w:rFonts w:ascii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lastRenderedPageBreak/>
        <w:t>Отчет</w:t>
      </w:r>
    </w:p>
    <w:p w:rsidR="00845210" w:rsidRDefault="00845210" w:rsidP="00EE4ACF">
      <w:pPr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о реализации муниципальной программы </w:t>
      </w:r>
    </w:p>
    <w:p w:rsidR="00845210" w:rsidRPr="0069597B" w:rsidRDefault="0069597B" w:rsidP="00EE4AC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9597B">
        <w:rPr>
          <w:rFonts w:ascii="Times New Roman" w:hAnsi="Times New Roman"/>
          <w:b/>
          <w:sz w:val="24"/>
          <w:szCs w:val="24"/>
        </w:rPr>
        <w:t>«Развитие физической культуры и спорта в сельском поселении Троицкий сельсовет Троицкого района Алтайского края»</w:t>
      </w:r>
    </w:p>
    <w:p w:rsidR="00845210" w:rsidRDefault="00845210" w:rsidP="00904A2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Основными целями муниципальной программы </w:t>
      </w:r>
      <w:r w:rsidR="0069597B" w:rsidRPr="0069597B">
        <w:rPr>
          <w:rFonts w:ascii="Times New Roman" w:hAnsi="Times New Roman"/>
          <w:sz w:val="24"/>
          <w:szCs w:val="24"/>
        </w:rPr>
        <w:t>«Развитие физической культуры и спорта в сельском поселении Троицкий сельсовет Троицкого района Алтайского края»</w:t>
      </w:r>
      <w:r>
        <w:rPr>
          <w:rFonts w:ascii="Times New Roman" w:hAnsi="Times New Roman"/>
          <w:sz w:val="24"/>
          <w:szCs w:val="24"/>
        </w:rPr>
        <w:t xml:space="preserve"> являются </w:t>
      </w:r>
      <w:r w:rsidR="0069597B" w:rsidRPr="0069597B">
        <w:rPr>
          <w:rFonts w:ascii="Times New Roman" w:hAnsi="Times New Roman"/>
          <w:sz w:val="24"/>
          <w:szCs w:val="24"/>
        </w:rPr>
        <w:t>создание условий для укрепления здоровья населения с. Троицкое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спорта и профессионального спорта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45210" w:rsidRDefault="00845210" w:rsidP="00904A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lang w:eastAsia="ru-RU"/>
        </w:rPr>
        <w:t>В программе предусмотрено финансирование за счет сре</w:t>
      </w:r>
      <w:proofErr w:type="gramStart"/>
      <w:r>
        <w:rPr>
          <w:rFonts w:ascii="Times New Roman" w:hAnsi="Times New Roman"/>
          <w:color w:val="0A0A0A"/>
          <w:sz w:val="24"/>
          <w:szCs w:val="24"/>
          <w:lang w:eastAsia="ru-RU"/>
        </w:rPr>
        <w:t>дств кр</w:t>
      </w:r>
      <w:proofErr w:type="gramEnd"/>
      <w:r>
        <w:rPr>
          <w:rFonts w:ascii="Times New Roman" w:hAnsi="Times New Roman"/>
          <w:color w:val="0A0A0A"/>
          <w:sz w:val="24"/>
          <w:szCs w:val="24"/>
          <w:lang w:eastAsia="ru-RU"/>
        </w:rPr>
        <w:t>аевого и районного бюджетов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5210" w:rsidRDefault="00845210" w:rsidP="00904A2A">
      <w:pPr>
        <w:widowControl w:val="0"/>
        <w:autoSpaceDE w:val="0"/>
        <w:autoSpaceDN w:val="0"/>
        <w:adjustRightInd w:val="0"/>
      </w:pPr>
      <w:r>
        <w:rPr>
          <w:rFonts w:ascii="Times New Roman" w:hAnsi="Times New Roman"/>
          <w:sz w:val="24"/>
          <w:szCs w:val="24"/>
        </w:rPr>
        <w:t>Главными задачами Программы является:</w:t>
      </w:r>
    </w:p>
    <w:p w:rsidR="0069597B" w:rsidRPr="0069597B" w:rsidRDefault="0069597B" w:rsidP="00904A2A">
      <w:pPr>
        <w:rPr>
          <w:rFonts w:ascii="Times New Roman" w:hAnsi="Times New Roman"/>
          <w:sz w:val="24"/>
          <w:szCs w:val="24"/>
        </w:rPr>
      </w:pPr>
      <w:r w:rsidRPr="0069597B">
        <w:rPr>
          <w:rFonts w:ascii="Times New Roman" w:hAnsi="Times New Roman"/>
          <w:sz w:val="24"/>
          <w:szCs w:val="24"/>
        </w:rPr>
        <w:t>создание социальных и организационных условий для развития в с. Троицкое массовой физической культуры и спорта, формирование здорового образа жизни;</w:t>
      </w:r>
    </w:p>
    <w:p w:rsidR="00845210" w:rsidRDefault="0069597B" w:rsidP="00904A2A">
      <w:pPr>
        <w:rPr>
          <w:bCs/>
          <w:sz w:val="24"/>
          <w:szCs w:val="24"/>
        </w:rPr>
      </w:pPr>
      <w:r w:rsidRPr="0069597B">
        <w:rPr>
          <w:rFonts w:ascii="Times New Roman" w:hAnsi="Times New Roman"/>
          <w:sz w:val="24"/>
          <w:szCs w:val="24"/>
        </w:rPr>
        <w:t>повышение эффективности подготовк</w:t>
      </w:r>
      <w:r>
        <w:rPr>
          <w:rFonts w:ascii="Times New Roman" w:hAnsi="Times New Roman"/>
          <w:sz w:val="24"/>
          <w:szCs w:val="24"/>
        </w:rPr>
        <w:t>и спортсменов в Троицком районе</w:t>
      </w:r>
      <w:r w:rsidR="00845210">
        <w:rPr>
          <w:rFonts w:ascii="Times New Roman" w:hAnsi="Times New Roman"/>
          <w:sz w:val="24"/>
          <w:szCs w:val="24"/>
        </w:rPr>
        <w:t>.</w:t>
      </w:r>
    </w:p>
    <w:p w:rsidR="00845210" w:rsidRDefault="00845210" w:rsidP="00904A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реализации муниципальной программы предполагается:</w:t>
      </w:r>
    </w:p>
    <w:p w:rsidR="00904A2A" w:rsidRPr="00904A2A" w:rsidRDefault="00904A2A" w:rsidP="00904A2A">
      <w:pPr>
        <w:rPr>
          <w:rFonts w:ascii="Times New Roman" w:hAnsi="Times New Roman"/>
          <w:sz w:val="24"/>
          <w:szCs w:val="24"/>
        </w:rPr>
      </w:pPr>
      <w:r w:rsidRPr="00904A2A">
        <w:rPr>
          <w:rFonts w:ascii="Times New Roman" w:hAnsi="Times New Roman"/>
          <w:sz w:val="24"/>
          <w:szCs w:val="24"/>
        </w:rPr>
        <w:t>увеличение доли населения села Троицкое, систематически занимающегося физической культурой и спортом, в общей численности населения села</w:t>
      </w:r>
      <w:r>
        <w:rPr>
          <w:rFonts w:ascii="Times New Roman" w:hAnsi="Times New Roman"/>
          <w:sz w:val="24"/>
          <w:szCs w:val="24"/>
        </w:rPr>
        <w:t xml:space="preserve"> Троицкое в возрасте 3 - 79 лет </w:t>
      </w:r>
      <w:r w:rsidRPr="00904A2A">
        <w:rPr>
          <w:rFonts w:ascii="Times New Roman" w:hAnsi="Times New Roman"/>
          <w:sz w:val="24"/>
          <w:szCs w:val="24"/>
        </w:rPr>
        <w:t>до 61,4 процентов;</w:t>
      </w:r>
    </w:p>
    <w:p w:rsidR="00845210" w:rsidRDefault="00904A2A" w:rsidP="00904A2A">
      <w:pPr>
        <w:rPr>
          <w:rFonts w:ascii="Times New Roman" w:hAnsi="Times New Roman"/>
          <w:sz w:val="24"/>
          <w:szCs w:val="24"/>
        </w:rPr>
      </w:pPr>
      <w:r w:rsidRPr="00904A2A">
        <w:rPr>
          <w:rFonts w:ascii="Times New Roman" w:hAnsi="Times New Roman"/>
          <w:sz w:val="24"/>
          <w:szCs w:val="24"/>
        </w:rPr>
        <w:t>повышение уровня обеспеченности населения села Троицкое спортивными сооружениями исходя из единовременной пропускной способности объектов спорта до 70 процентов.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Важнейшим ожидаемым конечным результатом реализации муниципальной программы является устойчивое развитие физической культуры и спорта, что характеризуется ростом количественных показателей и качеством изменений, происходящих в сфере физической культуры и спорта.</w:t>
      </w:r>
    </w:p>
    <w:p w:rsidR="00845210" w:rsidRDefault="00904A2A" w:rsidP="00845210">
      <w:pPr>
        <w:rPr>
          <w:rFonts w:ascii="Times New Roman" w:hAnsi="Times New Roman"/>
          <w:sz w:val="24"/>
          <w:szCs w:val="24"/>
        </w:rPr>
      </w:pPr>
      <w:r w:rsidRPr="00904A2A">
        <w:rPr>
          <w:rFonts w:ascii="Times New Roman" w:hAnsi="Times New Roman"/>
          <w:sz w:val="24"/>
          <w:szCs w:val="24"/>
        </w:rPr>
        <w:t>На основании методики, утвержденной постановлением Администрации Троицкого сельсовета Троицкого района Алтайского края от 21.11.2013 № 133 «Об утверждении порядка разработки, реализации и оценки эффективности муниципальных программ», разработан порядок реализации и оценки эффективности муниципальных программ.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Оценка степени достижения целей и решения задач</w:t>
      </w:r>
    </w:p>
    <w:p w:rsidR="00845210" w:rsidRDefault="00845210" w:rsidP="008452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степени достижения целей и решения задач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1"/>
        <w:gridCol w:w="1275"/>
        <w:gridCol w:w="1276"/>
        <w:gridCol w:w="1559"/>
        <w:gridCol w:w="1383"/>
      </w:tblGrid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Плановые значения</w:t>
            </w:r>
          </w:p>
          <w:p w:rsidR="00845210" w:rsidRDefault="00845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Фактические значения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%, выполнения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34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 Троицкого района, систематически занимающегося физической культурой и спортом, в общей численности населения Троицкого района в возрасте 3 - 79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95C15" w:rsidP="00595C1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95C15">
              <w:rPr>
                <w:rFonts w:ascii="Times New Roman" w:hAnsi="Times New Roman"/>
                <w:sz w:val="24"/>
                <w:szCs w:val="24"/>
              </w:rPr>
              <w:t>ровень обеспеченности населения с. Троицкое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185,8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степени достижения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904A2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92,9</w:t>
            </w:r>
          </w:p>
        </w:tc>
      </w:tr>
    </w:tbl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Оценка степени соответствия запланированному уровню затрат и эффективности использования средств</w:t>
      </w:r>
      <w:r w:rsidR="00062E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план </w:t>
      </w:r>
      <w:r w:rsidR="00062EB9" w:rsidRPr="00062EB9">
        <w:rPr>
          <w:rFonts w:ascii="Times New Roman" w:hAnsi="Times New Roman"/>
          <w:sz w:val="24"/>
          <w:szCs w:val="24"/>
        </w:rPr>
        <w:t>8 972,7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фактически </w:t>
      </w:r>
      <w:r w:rsidR="00062EB9" w:rsidRPr="00062EB9">
        <w:rPr>
          <w:rFonts w:ascii="Times New Roman" w:hAnsi="Times New Roman"/>
          <w:sz w:val="24"/>
          <w:szCs w:val="24"/>
        </w:rPr>
        <w:t>8</w:t>
      </w:r>
      <w:r w:rsidR="00062EB9">
        <w:rPr>
          <w:rFonts w:ascii="Times New Roman" w:hAnsi="Times New Roman"/>
          <w:sz w:val="24"/>
          <w:szCs w:val="24"/>
        </w:rPr>
        <w:t> 933,0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062EB9">
        <w:rPr>
          <w:rFonts w:ascii="Times New Roman" w:hAnsi="Times New Roman"/>
          <w:b/>
          <w:sz w:val="24"/>
          <w:szCs w:val="24"/>
        </w:rPr>
        <w:t>99,6</w:t>
      </w:r>
      <w:r>
        <w:rPr>
          <w:rFonts w:ascii="Times New Roman" w:hAnsi="Times New Roman"/>
          <w:b/>
          <w:sz w:val="24"/>
          <w:szCs w:val="24"/>
        </w:rPr>
        <w:t xml:space="preserve"> %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Оценка степени реализации мероприятий: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-количество мероприятий, включенных в муниципальную программу– </w:t>
      </w:r>
      <w:r w:rsidR="00062EB9">
        <w:rPr>
          <w:rFonts w:ascii="Times New Roman" w:hAnsi="Times New Roman"/>
          <w:sz w:val="24"/>
          <w:szCs w:val="24"/>
        </w:rPr>
        <w:t>2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-количество выполненных мероприятий – </w:t>
      </w:r>
      <w:r w:rsidR="00062EB9">
        <w:rPr>
          <w:rFonts w:ascii="Times New Roman" w:hAnsi="Times New Roman"/>
          <w:sz w:val="24"/>
          <w:szCs w:val="24"/>
        </w:rPr>
        <w:t>2</w:t>
      </w:r>
    </w:p>
    <w:p w:rsidR="00845210" w:rsidRDefault="00845210" w:rsidP="008452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степени реализации мероприятий составит: (</w:t>
      </w:r>
      <w:r w:rsidR="00062E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062E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)*100 = </w:t>
      </w:r>
      <w:r w:rsidR="00062EB9">
        <w:rPr>
          <w:rFonts w:ascii="Times New Roman" w:hAnsi="Times New Roman"/>
          <w:b/>
          <w:sz w:val="24"/>
          <w:szCs w:val="24"/>
        </w:rPr>
        <w:t>100</w:t>
      </w:r>
    </w:p>
    <w:p w:rsidR="00062EB9" w:rsidRDefault="00062EB9" w:rsidP="00062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Комплексная оценка эффективности 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</w:p>
    <w:p w:rsidR="00845210" w:rsidRDefault="00845210" w:rsidP="00845210">
      <w:pPr>
        <w:jc w:val="center"/>
        <w:rPr>
          <w:rFonts w:ascii="Times New Roman" w:hAnsi="Times New Roman"/>
          <w:b/>
          <w:color w:val="0A0A0A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</w:rPr>
        <w:t xml:space="preserve">Сводная таблица оценки эффективности </w:t>
      </w:r>
    </w:p>
    <w:p w:rsidR="00845210" w:rsidRDefault="00845210" w:rsidP="00845210">
      <w:pPr>
        <w:jc w:val="center"/>
        <w:rPr>
          <w:rFonts w:ascii="Times New Roman" w:hAnsi="Times New Roman"/>
          <w:b/>
          <w:color w:val="0A0A0A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</w:rPr>
        <w:t>2025 год</w:t>
      </w:r>
      <w:proofErr w:type="gramStart"/>
      <w:r>
        <w:rPr>
          <w:rFonts w:ascii="Times New Roman" w:hAnsi="Times New Roman"/>
          <w:b/>
          <w:color w:val="0A0A0A"/>
          <w:sz w:val="24"/>
          <w:szCs w:val="24"/>
        </w:rPr>
        <w:t>, (%)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5986"/>
        <w:gridCol w:w="3189"/>
      </w:tblGrid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достижения целей и решения задач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062EB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92,9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соответствия запланированному уровню затрат и эффективности использования средств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</w:p>
          <w:p w:rsidR="00845210" w:rsidRDefault="00062EB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99,6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реализации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062EB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оценка состояния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062EB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292,5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 w:rsidP="00062EB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эффективности реализации программы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>(</w:t>
            </w:r>
            <w:r w:rsidR="00062EB9">
              <w:rPr>
                <w:rFonts w:ascii="Times New Roman" w:hAnsi="Times New Roman"/>
                <w:color w:val="0A0A0A"/>
                <w:sz w:val="24"/>
                <w:szCs w:val="24"/>
              </w:rPr>
              <w:t>292,5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/3)= </w:t>
            </w:r>
            <w:r w:rsidR="00062EB9">
              <w:rPr>
                <w:rFonts w:ascii="Times New Roman" w:hAnsi="Times New Roman"/>
                <w:color w:val="0A0A0A"/>
                <w:sz w:val="24"/>
                <w:szCs w:val="24"/>
              </w:rPr>
              <w:t>97,5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062EB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97,5</w:t>
            </w:r>
          </w:p>
        </w:tc>
      </w:tr>
    </w:tbl>
    <w:p w:rsidR="00845210" w:rsidRDefault="00845210" w:rsidP="00845210">
      <w:pPr>
        <w:rPr>
          <w:rFonts w:ascii="Times New Roman" w:hAnsi="Times New Roman"/>
          <w:color w:val="0A0A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выполнения программа считается реализуемой с высоким  уровнем </w:t>
      </w:r>
      <w:r w:rsidR="00062EB9">
        <w:rPr>
          <w:rFonts w:ascii="Times New Roman" w:hAnsi="Times New Roman"/>
          <w:sz w:val="24"/>
          <w:szCs w:val="24"/>
        </w:rPr>
        <w:t>эффективности, т.</w:t>
      </w:r>
      <w:r>
        <w:rPr>
          <w:rFonts w:ascii="Times New Roman" w:hAnsi="Times New Roman"/>
          <w:sz w:val="24"/>
          <w:szCs w:val="24"/>
        </w:rPr>
        <w:t xml:space="preserve">к. комплексная оценка эффективности  ее реализации составляет </w:t>
      </w:r>
      <w:r w:rsidR="00062EB9">
        <w:rPr>
          <w:rFonts w:ascii="Times New Roman" w:hAnsi="Times New Roman"/>
          <w:sz w:val="24"/>
          <w:szCs w:val="24"/>
        </w:rPr>
        <w:t>97,5</w:t>
      </w:r>
      <w:r>
        <w:rPr>
          <w:rFonts w:ascii="Times New Roman" w:hAnsi="Times New Roman"/>
          <w:sz w:val="24"/>
          <w:szCs w:val="24"/>
        </w:rPr>
        <w:t xml:space="preserve"> %.</w:t>
      </w:r>
    </w:p>
    <w:p w:rsidR="00845210" w:rsidRDefault="00845210">
      <w:pPr>
        <w:spacing w:after="200" w:line="276" w:lineRule="auto"/>
        <w:ind w:firstLine="0"/>
        <w:jc w:val="left"/>
      </w:pPr>
      <w:r>
        <w:br w:type="page"/>
      </w:r>
    </w:p>
    <w:p w:rsidR="00845210" w:rsidRDefault="00845210" w:rsidP="00845210">
      <w:pPr>
        <w:ind w:firstLine="0"/>
        <w:jc w:val="center"/>
        <w:rPr>
          <w:rFonts w:ascii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lastRenderedPageBreak/>
        <w:t>Отчет</w:t>
      </w:r>
    </w:p>
    <w:p w:rsidR="00845210" w:rsidRDefault="00845210" w:rsidP="00845210">
      <w:pPr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о реализации муниципальной программы </w:t>
      </w:r>
    </w:p>
    <w:p w:rsidR="00845210" w:rsidRDefault="00845210" w:rsidP="0084521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4846" w:rsidRPr="001C4846">
        <w:rPr>
          <w:rFonts w:ascii="Times New Roman" w:hAnsi="Times New Roman"/>
          <w:b/>
          <w:sz w:val="24"/>
          <w:szCs w:val="24"/>
        </w:rPr>
        <w:t>Информатизация органов местного самоуправления муниципального образования сельское поселение Троицкий сельсовет Троицкого района Алтайского края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845210" w:rsidRDefault="00845210" w:rsidP="00845210">
      <w:pPr>
        <w:pStyle w:val="a3"/>
        <w:spacing w:line="244" w:lineRule="auto"/>
        <w:ind w:right="-108" w:firstLine="709"/>
        <w:jc w:val="both"/>
        <w:rPr>
          <w:rFonts w:ascii="Times New Roman" w:eastAsia="Times New Roman" w:hAnsi="Times New Roman" w:cs="Times New Roman"/>
          <w:color w:val="0A0A0A"/>
        </w:rPr>
      </w:pPr>
      <w:r>
        <w:rPr>
          <w:rFonts w:ascii="Times New Roman" w:hAnsi="Times New Roman" w:cs="Times New Roman"/>
        </w:rPr>
        <w:t>Основной целью муниципальной программы «</w:t>
      </w:r>
      <w:r w:rsidR="001C4846" w:rsidRPr="001C4846">
        <w:rPr>
          <w:rFonts w:ascii="Times New Roman" w:hAnsi="Times New Roman" w:cs="Times New Roman"/>
        </w:rPr>
        <w:t>Информатизация органов местного самоуправления муниципального образования сельское поселение Троицкий сельсовет Троицкого района Алтайского края</w:t>
      </w:r>
      <w:r>
        <w:rPr>
          <w:rFonts w:ascii="Times New Roman" w:hAnsi="Times New Roman" w:cs="Times New Roman"/>
        </w:rPr>
        <w:t xml:space="preserve">» является </w:t>
      </w:r>
      <w:r w:rsidR="001C4846">
        <w:rPr>
          <w:rFonts w:ascii="Times New Roman" w:hAnsi="Times New Roman" w:cs="Times New Roman"/>
        </w:rPr>
        <w:t>с</w:t>
      </w:r>
      <w:r w:rsidR="001C4846" w:rsidRPr="001C4846">
        <w:rPr>
          <w:rFonts w:ascii="Times New Roman" w:hAnsi="Times New Roman" w:cs="Times New Roman"/>
        </w:rPr>
        <w:t>овершенствование информационно-технической и телекоммуникационной инфраструктуры органов местного самоуправления Троицкого сельсовета и обеспечение ее надежного функционирования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0A0A0A"/>
        </w:rPr>
        <w:t xml:space="preserve"> 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lang w:eastAsia="ru-RU"/>
        </w:rPr>
        <w:t xml:space="preserve">В программе предусмотрено финансирование за счет </w:t>
      </w:r>
      <w:r w:rsidR="001C4846">
        <w:rPr>
          <w:rFonts w:ascii="Times New Roman" w:hAnsi="Times New Roman"/>
          <w:color w:val="0A0A0A"/>
          <w:sz w:val="24"/>
          <w:szCs w:val="24"/>
          <w:lang w:eastAsia="ru-RU"/>
        </w:rPr>
        <w:t>местного</w:t>
      </w:r>
      <w:r>
        <w:rPr>
          <w:rFonts w:ascii="Times New Roman" w:hAnsi="Times New Roman"/>
          <w:color w:val="0A0A0A"/>
          <w:sz w:val="24"/>
          <w:szCs w:val="24"/>
          <w:lang w:eastAsia="ru-RU"/>
        </w:rPr>
        <w:t xml:space="preserve"> бюджета</w:t>
      </w:r>
      <w:r w:rsidR="001C4846">
        <w:rPr>
          <w:rFonts w:ascii="Times New Roman" w:hAnsi="Times New Roman"/>
          <w:color w:val="0A0A0A"/>
          <w:sz w:val="24"/>
          <w:szCs w:val="24"/>
          <w:lang w:eastAsia="ru-RU"/>
        </w:rPr>
        <w:t xml:space="preserve"> муниципального образования Троицкий сельсовет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5210" w:rsidRDefault="00845210" w:rsidP="0084521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Главными задачами Программы являются: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1C4846">
        <w:rPr>
          <w:rFonts w:ascii="Times New Roman" w:hAnsi="Times New Roman"/>
          <w:sz w:val="24"/>
          <w:szCs w:val="24"/>
        </w:rPr>
        <w:t>одернизация локальной вычислительной сети,  парка компьютерной и офисной техники;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C4846">
        <w:rPr>
          <w:rFonts w:ascii="Times New Roman" w:hAnsi="Times New Roman"/>
          <w:sz w:val="24"/>
          <w:szCs w:val="24"/>
        </w:rPr>
        <w:t>овершенствование систем защиты информации и персональных данных;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C4846">
        <w:rPr>
          <w:rFonts w:ascii="Times New Roman" w:hAnsi="Times New Roman"/>
          <w:sz w:val="24"/>
          <w:szCs w:val="24"/>
        </w:rPr>
        <w:t>беспечение прикладными программными средствами, необходимыми для функционирования соответствующих подразделений, поддержания их в актуальном состоянии и обучение персонала работе в них;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C4846">
        <w:rPr>
          <w:rFonts w:ascii="Times New Roman" w:hAnsi="Times New Roman"/>
          <w:sz w:val="24"/>
          <w:szCs w:val="24"/>
        </w:rPr>
        <w:t>беспечение бесперебойного функционирования компьютерной и офисной техники, услуг связи – интернета;</w:t>
      </w:r>
    </w:p>
    <w:p w:rsidR="00845210" w:rsidRDefault="001C4846" w:rsidP="001C4846">
      <w:pPr>
        <w:tabs>
          <w:tab w:val="left" w:pos="2865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C4846">
        <w:rPr>
          <w:rFonts w:ascii="Times New Roman" w:hAnsi="Times New Roman"/>
          <w:sz w:val="24"/>
          <w:szCs w:val="24"/>
        </w:rPr>
        <w:t>снащение компьютерной и офисной техники запчастями, расходными и сопутствующими материалами</w:t>
      </w:r>
      <w:r w:rsidR="00845210">
        <w:rPr>
          <w:rFonts w:ascii="Times New Roman" w:hAnsi="Times New Roman"/>
          <w:sz w:val="24"/>
          <w:szCs w:val="24"/>
        </w:rPr>
        <w:t>.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методики, утвержденной постановлением Администрации </w:t>
      </w:r>
      <w:r w:rsidR="001C4846">
        <w:rPr>
          <w:rFonts w:ascii="Times New Roman" w:hAnsi="Times New Roman"/>
          <w:sz w:val="24"/>
          <w:szCs w:val="24"/>
        </w:rPr>
        <w:t>Троицкого сельсовета Троицкого района Алтайского края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1C48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C484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</w:t>
      </w:r>
      <w:r w:rsidR="001C484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C4846">
        <w:rPr>
          <w:rFonts w:ascii="Times New Roman" w:hAnsi="Times New Roman"/>
          <w:sz w:val="24"/>
          <w:szCs w:val="24"/>
        </w:rPr>
        <w:t>133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45210">
        <w:rPr>
          <w:rStyle w:val="FontStyle24"/>
          <w:sz w:val="24"/>
          <w:szCs w:val="24"/>
          <w:lang w:val="ru-RU"/>
        </w:rPr>
        <w:t>Об утверждении порядка разработки</w:t>
      </w:r>
      <w:r w:rsidR="001C4846">
        <w:rPr>
          <w:rStyle w:val="FontStyle24"/>
          <w:sz w:val="24"/>
          <w:szCs w:val="24"/>
          <w:lang w:val="ru-RU"/>
        </w:rPr>
        <w:t>,</w:t>
      </w:r>
      <w:r w:rsidRPr="00845210">
        <w:rPr>
          <w:rStyle w:val="FontStyle24"/>
          <w:sz w:val="24"/>
          <w:szCs w:val="24"/>
          <w:lang w:val="ru-RU"/>
        </w:rPr>
        <w:t xml:space="preserve"> реализации и оценки эффективности муниципальных программ</w:t>
      </w:r>
      <w:r>
        <w:rPr>
          <w:rFonts w:ascii="Times New Roman" w:hAnsi="Times New Roman"/>
          <w:sz w:val="24"/>
          <w:szCs w:val="24"/>
        </w:rPr>
        <w:t>», разработан порядок реализации и оценки эффективности муниципальных программ.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Оценка степени достижения целей и решения задач</w:t>
      </w:r>
    </w:p>
    <w:p w:rsidR="00845210" w:rsidRDefault="00845210" w:rsidP="008452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степени достижения целей и решения задач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1"/>
        <w:gridCol w:w="1275"/>
        <w:gridCol w:w="1276"/>
        <w:gridCol w:w="1559"/>
        <w:gridCol w:w="1383"/>
      </w:tblGrid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п./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Плановые значения</w:t>
            </w:r>
          </w:p>
          <w:p w:rsidR="00845210" w:rsidRDefault="00845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Фактические значения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%, выполнения</w:t>
            </w:r>
          </w:p>
        </w:tc>
      </w:tr>
      <w:tr w:rsidR="005D1C2C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4846">
              <w:rPr>
                <w:rFonts w:ascii="Times New Roman" w:hAnsi="Times New Roman"/>
                <w:sz w:val="24"/>
                <w:szCs w:val="24"/>
              </w:rPr>
              <w:t>Доля обеспеченности органов Администрации Троицкого сельсовета компьютерами и оргтехникой приобретенными не ранее 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1C2C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4846">
              <w:rPr>
                <w:rFonts w:ascii="Times New Roman" w:hAnsi="Times New Roman"/>
                <w:sz w:val="24"/>
                <w:szCs w:val="24"/>
              </w:rPr>
              <w:t>Доля обеспеченности органов Администрации Троицкого сельсовета компьютерами и оргтехникой приобретенными не ранее 2013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1C2C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4846">
              <w:rPr>
                <w:rFonts w:ascii="Times New Roman" w:hAnsi="Times New Roman"/>
                <w:sz w:val="24"/>
                <w:szCs w:val="24"/>
              </w:rPr>
              <w:t xml:space="preserve">Доля рабочих мест, оборудованных специализированным сертифицированным программным обеспечением для защиты информации персональных данных </w:t>
            </w:r>
            <w:r w:rsidRPr="001C4846">
              <w:rPr>
                <w:rFonts w:ascii="Times New Roman" w:hAnsi="Times New Roman"/>
                <w:sz w:val="24"/>
                <w:szCs w:val="24"/>
              </w:rPr>
              <w:lastRenderedPageBreak/>
              <w:t>(антивирусы, межсетевой экран, средства криптографической защиты)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степени достижения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845210" w:rsidRDefault="00845210" w:rsidP="00845210">
      <w:pPr>
        <w:rPr>
          <w:sz w:val="20"/>
          <w:szCs w:val="20"/>
        </w:rPr>
      </w:pP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Оценка степени соответствия запланированному уровню затрат и эффективности использования сре</w:t>
      </w:r>
      <w:proofErr w:type="gramStart"/>
      <w:r>
        <w:rPr>
          <w:rFonts w:ascii="Times New Roman" w:hAnsi="Times New Roman"/>
          <w:sz w:val="24"/>
          <w:szCs w:val="24"/>
        </w:rPr>
        <w:t>дств пл</w:t>
      </w:r>
      <w:proofErr w:type="gramEnd"/>
      <w:r>
        <w:rPr>
          <w:rFonts w:ascii="Times New Roman" w:hAnsi="Times New Roman"/>
          <w:sz w:val="24"/>
          <w:szCs w:val="24"/>
        </w:rPr>
        <w:t xml:space="preserve">ан </w:t>
      </w:r>
      <w:r w:rsidR="001C4846">
        <w:rPr>
          <w:rFonts w:ascii="Times New Roman" w:hAnsi="Times New Roman"/>
          <w:sz w:val="24"/>
          <w:szCs w:val="24"/>
        </w:rPr>
        <w:t>175</w:t>
      </w:r>
      <w:r>
        <w:rPr>
          <w:rFonts w:ascii="Times New Roman" w:hAnsi="Times New Roman"/>
          <w:sz w:val="24"/>
          <w:szCs w:val="24"/>
        </w:rPr>
        <w:t>,0 тыс. руб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фактически </w:t>
      </w:r>
      <w:r w:rsidR="001C4846">
        <w:rPr>
          <w:rFonts w:ascii="Times New Roman" w:hAnsi="Times New Roman"/>
          <w:sz w:val="24"/>
          <w:szCs w:val="24"/>
        </w:rPr>
        <w:t>78,1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1C4846">
        <w:rPr>
          <w:rFonts w:ascii="Times New Roman" w:hAnsi="Times New Roman"/>
          <w:b/>
          <w:sz w:val="24"/>
          <w:szCs w:val="24"/>
        </w:rPr>
        <w:t>44,6</w:t>
      </w:r>
      <w:r>
        <w:rPr>
          <w:rFonts w:ascii="Times New Roman" w:hAnsi="Times New Roman"/>
          <w:b/>
          <w:sz w:val="24"/>
          <w:szCs w:val="24"/>
        </w:rPr>
        <w:t>%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Оценка степени реализации мероприятий: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-количество мероприятий, включенных в муниципальную программу – </w:t>
      </w:r>
      <w:r w:rsidR="001C4846">
        <w:rPr>
          <w:rFonts w:ascii="Times New Roman" w:hAnsi="Times New Roman"/>
          <w:sz w:val="24"/>
          <w:szCs w:val="24"/>
        </w:rPr>
        <w:t>6</w:t>
      </w:r>
    </w:p>
    <w:p w:rsidR="00845210" w:rsidRPr="002D4669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-количество выполненных мероприятий – </w:t>
      </w:r>
      <w:r w:rsidR="001C4846">
        <w:rPr>
          <w:rFonts w:ascii="Times New Roman" w:hAnsi="Times New Roman"/>
          <w:sz w:val="24"/>
          <w:szCs w:val="24"/>
        </w:rPr>
        <w:t>5</w:t>
      </w:r>
    </w:p>
    <w:p w:rsidR="00845210" w:rsidRDefault="00845210" w:rsidP="008452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степени реализации мероприятий составит: (4/4)*100 = </w:t>
      </w:r>
      <w:r w:rsidR="005D1C2C">
        <w:rPr>
          <w:rFonts w:ascii="Times New Roman" w:hAnsi="Times New Roman"/>
          <w:b/>
          <w:sz w:val="24"/>
          <w:szCs w:val="24"/>
        </w:rPr>
        <w:t>83,3</w:t>
      </w:r>
      <w:r>
        <w:rPr>
          <w:rFonts w:ascii="Times New Roman" w:hAnsi="Times New Roman"/>
          <w:b/>
          <w:sz w:val="24"/>
          <w:szCs w:val="24"/>
        </w:rPr>
        <w:t>%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Комплексная оценка эффективности </w:t>
      </w:r>
    </w:p>
    <w:p w:rsidR="00845210" w:rsidRDefault="00845210" w:rsidP="00845210">
      <w:pPr>
        <w:jc w:val="center"/>
        <w:rPr>
          <w:rFonts w:ascii="Times New Roman" w:hAnsi="Times New Roman"/>
          <w:b/>
          <w:color w:val="0A0A0A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</w:rPr>
        <w:t xml:space="preserve">Сводная таблица оценки эффективности </w:t>
      </w:r>
    </w:p>
    <w:p w:rsidR="00845210" w:rsidRDefault="00845210" w:rsidP="00845210">
      <w:pPr>
        <w:jc w:val="center"/>
        <w:rPr>
          <w:rFonts w:ascii="Times New Roman" w:hAnsi="Times New Roman"/>
          <w:b/>
          <w:color w:val="0A0A0A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</w:rPr>
        <w:t>2025 год</w:t>
      </w:r>
      <w:proofErr w:type="gramStart"/>
      <w:r>
        <w:rPr>
          <w:rFonts w:ascii="Times New Roman" w:hAnsi="Times New Roman"/>
          <w:b/>
          <w:color w:val="0A0A0A"/>
          <w:sz w:val="24"/>
          <w:szCs w:val="24"/>
        </w:rPr>
        <w:t>, (%)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5986"/>
        <w:gridCol w:w="3189"/>
      </w:tblGrid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достижения целей и решения задач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соответствия запланированному уровню затрат и эффективности использования средств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44,6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реализации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оценка состояния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227,9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 w:rsidP="005D1C2C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эффективности реализации программы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>(</w:t>
            </w:r>
            <w:r w:rsidR="005D1C2C">
              <w:rPr>
                <w:rFonts w:ascii="Times New Roman" w:hAnsi="Times New Roman"/>
                <w:color w:val="0A0A0A"/>
                <w:sz w:val="24"/>
                <w:szCs w:val="24"/>
              </w:rPr>
              <w:t>227,9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/3)= </w:t>
            </w:r>
            <w:r w:rsidR="005D1C2C">
              <w:rPr>
                <w:rFonts w:ascii="Times New Roman" w:hAnsi="Times New Roman"/>
                <w:color w:val="0A0A0A"/>
                <w:sz w:val="24"/>
                <w:szCs w:val="24"/>
              </w:rPr>
              <w:t>76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76%</w:t>
            </w:r>
          </w:p>
        </w:tc>
      </w:tr>
    </w:tbl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выполнения программа </w:t>
      </w:r>
      <w:r w:rsidR="005D1C2C" w:rsidRPr="005D1C2C">
        <w:rPr>
          <w:rFonts w:ascii="Times New Roman" w:hAnsi="Times New Roman"/>
          <w:sz w:val="24"/>
          <w:szCs w:val="24"/>
        </w:rPr>
        <w:t>целесообразна к финансированию, но требует корректировки показателей эффективности или объёмов финансирования</w:t>
      </w:r>
      <w:r w:rsidR="005D1C2C">
        <w:rPr>
          <w:rFonts w:ascii="Times New Roman" w:hAnsi="Times New Roman"/>
          <w:sz w:val="24"/>
          <w:szCs w:val="24"/>
        </w:rPr>
        <w:t>, т.</w:t>
      </w:r>
      <w:r>
        <w:rPr>
          <w:rFonts w:ascii="Times New Roman" w:hAnsi="Times New Roman"/>
          <w:sz w:val="24"/>
          <w:szCs w:val="24"/>
        </w:rPr>
        <w:t xml:space="preserve">к. комплексная оценка эффективности  ее реализации составляет </w:t>
      </w:r>
      <w:r w:rsidR="005D1C2C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0D731B" w:rsidRDefault="000D731B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5C4B41">
      <w:pPr>
        <w:ind w:firstLine="0"/>
        <w:jc w:val="center"/>
        <w:rPr>
          <w:rFonts w:ascii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lastRenderedPageBreak/>
        <w:t>Отчет</w:t>
      </w:r>
    </w:p>
    <w:p w:rsidR="005C4B41" w:rsidRDefault="005C4B41" w:rsidP="005C4B41">
      <w:pPr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о реализации муниципальной программы </w:t>
      </w:r>
    </w:p>
    <w:p w:rsidR="002D4669" w:rsidRDefault="002D4669" w:rsidP="002D4669">
      <w:pPr>
        <w:jc w:val="center"/>
        <w:rPr>
          <w:rFonts w:ascii="Times New Roman" w:hAnsi="Times New Roman"/>
          <w:b/>
          <w:sz w:val="26"/>
          <w:szCs w:val="26"/>
        </w:rPr>
      </w:pPr>
      <w:r w:rsidRPr="005000D5">
        <w:rPr>
          <w:rFonts w:ascii="Times New Roman" w:hAnsi="Times New Roman"/>
          <w:b/>
          <w:sz w:val="26"/>
          <w:szCs w:val="26"/>
        </w:rPr>
        <w:t>«Формирование современной городской среды на территории муниципального образования Троицкий сельсовет»</w:t>
      </w:r>
    </w:p>
    <w:p w:rsidR="002D4669" w:rsidRDefault="002D4669" w:rsidP="005C4B41">
      <w:pPr>
        <w:rPr>
          <w:rFonts w:ascii="Times New Roman" w:hAnsi="Times New Roman"/>
          <w:b/>
          <w:sz w:val="26"/>
          <w:szCs w:val="26"/>
        </w:rPr>
      </w:pPr>
    </w:p>
    <w:p w:rsidR="004F249B" w:rsidRDefault="005C4B41" w:rsidP="005C4B41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Основными целями муниципальной программы </w:t>
      </w:r>
      <w:r w:rsidRPr="0069597B">
        <w:rPr>
          <w:rFonts w:ascii="Times New Roman" w:hAnsi="Times New Roman"/>
          <w:sz w:val="24"/>
          <w:szCs w:val="24"/>
        </w:rPr>
        <w:t>«</w:t>
      </w:r>
      <w:r w:rsidR="002D4669" w:rsidRPr="002D4669">
        <w:rPr>
          <w:rFonts w:ascii="Times New Roman" w:hAnsi="Times New Roman"/>
          <w:sz w:val="24"/>
          <w:szCs w:val="24"/>
        </w:rPr>
        <w:t>Формирование современной городской среды на территории муниципального образования Троицкий сельсовет</w:t>
      </w:r>
      <w:r w:rsidR="002D4669" w:rsidRPr="005000D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49B">
        <w:rPr>
          <w:rFonts w:ascii="Times New Roman" w:hAnsi="Times New Roman"/>
          <w:sz w:val="24"/>
          <w:szCs w:val="24"/>
        </w:rPr>
        <w:t xml:space="preserve">являются создание </w:t>
      </w:r>
      <w:r w:rsidR="004F249B" w:rsidRPr="004F249B">
        <w:rPr>
          <w:rFonts w:ascii="Times New Roman" w:hAnsi="Times New Roman"/>
          <w:sz w:val="24"/>
          <w:szCs w:val="28"/>
          <w:lang w:eastAsia="ru-RU"/>
        </w:rPr>
        <w:t>благоприятных условий жизнедеятельности населения и повышение комфортности условий проживания на территории муниципального образования Троицкий сельсовет</w:t>
      </w:r>
      <w:r w:rsidR="004F249B" w:rsidRPr="001824F0">
        <w:rPr>
          <w:rFonts w:ascii="Times New Roman" w:hAnsi="Times New Roman"/>
          <w:sz w:val="28"/>
          <w:szCs w:val="28"/>
          <w:lang w:eastAsia="ru-RU"/>
        </w:rPr>
        <w:t>.</w:t>
      </w:r>
    </w:p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lang w:eastAsia="ru-RU"/>
        </w:rPr>
        <w:t>В программе предусмотрено финансирование за счет средств</w:t>
      </w:r>
      <w:r w:rsidR="00F52CB6">
        <w:rPr>
          <w:rFonts w:ascii="Times New Roman" w:hAnsi="Times New Roman"/>
          <w:color w:val="0A0A0A"/>
          <w:sz w:val="24"/>
          <w:szCs w:val="24"/>
          <w:lang w:eastAsia="ru-RU"/>
        </w:rPr>
        <w:t xml:space="preserve"> федерального, краевого и местного</w:t>
      </w:r>
      <w:r>
        <w:rPr>
          <w:rFonts w:ascii="Times New Roman" w:hAnsi="Times New Roman"/>
          <w:color w:val="0A0A0A"/>
          <w:sz w:val="24"/>
          <w:szCs w:val="24"/>
          <w:lang w:eastAsia="ru-RU"/>
        </w:rPr>
        <w:t xml:space="preserve"> бюджетов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F249B" w:rsidRDefault="005C4B41" w:rsidP="004F24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Главными задачами Программы является:</w:t>
      </w:r>
    </w:p>
    <w:p w:rsidR="004F249B" w:rsidRDefault="004F249B" w:rsidP="004F24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</w:t>
      </w:r>
      <w:r w:rsidRPr="004F249B">
        <w:rPr>
          <w:rFonts w:ascii="Times New Roman" w:hAnsi="Times New Roman"/>
          <w:sz w:val="24"/>
          <w:szCs w:val="28"/>
          <w:lang w:eastAsia="ru-RU"/>
        </w:rPr>
        <w:t>овышение уровня вовлеченности заинтересованных граждан, организаций в реализацию мероприятий по благоустройству территории муниципального</w:t>
      </w:r>
      <w:r w:rsidR="00A26279">
        <w:rPr>
          <w:rFonts w:ascii="Times New Roman" w:hAnsi="Times New Roman"/>
          <w:sz w:val="24"/>
          <w:szCs w:val="28"/>
          <w:lang w:eastAsia="ru-RU"/>
        </w:rPr>
        <w:t xml:space="preserve"> образования Троицкий сельсовет;</w:t>
      </w:r>
    </w:p>
    <w:p w:rsidR="004F249B" w:rsidRPr="004F249B" w:rsidRDefault="004F249B" w:rsidP="004F24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</w:t>
      </w:r>
      <w:r w:rsidRPr="004F249B">
        <w:rPr>
          <w:rFonts w:ascii="Times New Roman" w:hAnsi="Times New Roman"/>
          <w:sz w:val="24"/>
          <w:szCs w:val="28"/>
        </w:rPr>
        <w:t>овершенствование эстетичного вида и создание гармоничной архитектурно-ландшафтной среды муниципального образования;</w:t>
      </w:r>
    </w:p>
    <w:p w:rsidR="004F249B" w:rsidRPr="004F249B" w:rsidRDefault="004F249B" w:rsidP="004F249B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</w:t>
      </w:r>
      <w:r w:rsidRPr="004F249B">
        <w:rPr>
          <w:rFonts w:ascii="Times New Roman" w:hAnsi="Times New Roman"/>
          <w:sz w:val="24"/>
          <w:szCs w:val="28"/>
        </w:rPr>
        <w:t>овышение уровня и качества жизни сельского населения.</w:t>
      </w:r>
    </w:p>
    <w:p w:rsidR="004F249B" w:rsidRDefault="005C4B41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реализации муниципальной программы предполагается:</w:t>
      </w:r>
    </w:p>
    <w:p w:rsidR="004F249B" w:rsidRDefault="001163C8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249B" w:rsidRPr="004F249B">
        <w:rPr>
          <w:rFonts w:ascii="Times New Roman" w:hAnsi="Times New Roman"/>
          <w:sz w:val="24"/>
          <w:szCs w:val="24"/>
        </w:rPr>
        <w:t>формирование механизмов взаимодействия органов государственной власти, органов местного самоуправления, институтов гражданского общества, населения по вопросам создания комфортной городской среды;</w:t>
      </w:r>
    </w:p>
    <w:p w:rsid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 xml:space="preserve">- создание эффективных </w:t>
      </w:r>
      <w:r w:rsidR="00E949C6">
        <w:rPr>
          <w:rFonts w:ascii="Times New Roman" w:hAnsi="Times New Roman"/>
          <w:sz w:val="24"/>
          <w:szCs w:val="24"/>
        </w:rPr>
        <w:t xml:space="preserve">мер по </w:t>
      </w:r>
      <w:r w:rsidRPr="004F249B">
        <w:rPr>
          <w:rFonts w:ascii="Times New Roman" w:hAnsi="Times New Roman"/>
          <w:sz w:val="24"/>
          <w:szCs w:val="24"/>
        </w:rPr>
        <w:t>вовлечени</w:t>
      </w:r>
      <w:r w:rsidR="00E949C6">
        <w:rPr>
          <w:rFonts w:ascii="Times New Roman" w:hAnsi="Times New Roman"/>
          <w:sz w:val="24"/>
          <w:szCs w:val="24"/>
        </w:rPr>
        <w:t>ю</w:t>
      </w:r>
      <w:r w:rsidRPr="004F249B">
        <w:rPr>
          <w:rFonts w:ascii="Times New Roman" w:hAnsi="Times New Roman"/>
          <w:sz w:val="24"/>
          <w:szCs w:val="24"/>
        </w:rPr>
        <w:t xml:space="preserve"> населения в решение задач по благоустройству территорий села;</w:t>
      </w:r>
    </w:p>
    <w:p w:rsid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>- формирование системы комплексного благоустройства общественных территорий села;</w:t>
      </w:r>
    </w:p>
    <w:p w:rsidR="004F249B" w:rsidRDefault="001163C8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249B" w:rsidRPr="004F249B">
        <w:rPr>
          <w:rFonts w:ascii="Times New Roman" w:hAnsi="Times New Roman"/>
          <w:sz w:val="24"/>
          <w:szCs w:val="24"/>
        </w:rPr>
        <w:t>обеспечение информационной открытости процесса формирования и реализации мероприятий по благоустройству дворовых и общественных территорий в села;</w:t>
      </w:r>
    </w:p>
    <w:p w:rsidR="004F249B" w:rsidRDefault="001163C8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249B" w:rsidRPr="004F249B">
        <w:rPr>
          <w:rFonts w:ascii="Times New Roman" w:hAnsi="Times New Roman"/>
          <w:sz w:val="24"/>
          <w:szCs w:val="24"/>
        </w:rPr>
        <w:t>увеличение до 30% доли граждан, принявших участие в решении вопросов развития городской среды от общего количества граждан в возрасте от 14 лет, проживающих на территории МО Троицкий сельсовет Троицкого района;</w:t>
      </w:r>
    </w:p>
    <w:p w:rsidR="004F249B" w:rsidRP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>- доведение до 72% доли благоустроенных общественных территорий от общего числа общественных терр</w:t>
      </w:r>
      <w:r w:rsidR="00A26279">
        <w:rPr>
          <w:rFonts w:ascii="Times New Roman" w:hAnsi="Times New Roman"/>
          <w:sz w:val="24"/>
          <w:szCs w:val="24"/>
        </w:rPr>
        <w:t>иторий в селе к концу 2030 года.</w:t>
      </w:r>
    </w:p>
    <w:p w:rsidR="004F249B" w:rsidRP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>Плановые значения показателей по годам подлежат ежегодной корректировке исходя из объема финансовых средств, предусмотренных на реализацию Программы на очередной финансовый год и плановый период.</w:t>
      </w:r>
    </w:p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 w:rsidRPr="00904A2A">
        <w:rPr>
          <w:rFonts w:ascii="Times New Roman" w:hAnsi="Times New Roman"/>
          <w:sz w:val="24"/>
          <w:szCs w:val="24"/>
        </w:rPr>
        <w:t>На основании методики, утвержденной постановлением Администрации Троицкого сельсовета Троицкого района Алтайского края от 21.11.2013 № 133 «Об утверждении порядка разработки, реализации и оценки эффективности муниципальных программ», разработан порядок реализации и оценки эффективности муниципальных программ.</w:t>
      </w:r>
    </w:p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C672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Оценка степени достижения целей и решения задач</w:t>
      </w:r>
      <w:r w:rsidR="0087111F">
        <w:rPr>
          <w:rFonts w:ascii="Times New Roman" w:hAnsi="Times New Roman"/>
          <w:sz w:val="24"/>
          <w:szCs w:val="24"/>
        </w:rPr>
        <w:t>.</w:t>
      </w:r>
    </w:p>
    <w:p w:rsidR="005C4B41" w:rsidRPr="0087111F" w:rsidRDefault="005C4B41" w:rsidP="005C4B41">
      <w:pPr>
        <w:jc w:val="center"/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 xml:space="preserve">Анализ степени достижения целей и решения задач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992"/>
        <w:gridCol w:w="1418"/>
        <w:gridCol w:w="1701"/>
        <w:gridCol w:w="1666"/>
      </w:tblGrid>
      <w:tr w:rsidR="005C4B41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711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711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Плановые значения</w:t>
            </w:r>
          </w:p>
          <w:p w:rsidR="005C4B41" w:rsidRPr="0087111F" w:rsidRDefault="005C4B41" w:rsidP="003A0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%, выполнения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F35E7C" w:rsidRDefault="00142D1F" w:rsidP="00142D1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0"/>
              </w:rPr>
            </w:pPr>
            <w:r w:rsidRPr="00F35E7C">
              <w:rPr>
                <w:rFonts w:ascii="Times New Roman" w:hAnsi="Times New Roman"/>
                <w:sz w:val="24"/>
                <w:szCs w:val="20"/>
              </w:rPr>
              <w:t xml:space="preserve">Доля граждан, принявших участие в решении вопросов развития городской среды от общего количества </w:t>
            </w:r>
            <w:r w:rsidRPr="00F35E7C">
              <w:rPr>
                <w:rFonts w:ascii="Times New Roman" w:hAnsi="Times New Roman"/>
                <w:sz w:val="24"/>
                <w:szCs w:val="20"/>
              </w:rPr>
              <w:lastRenderedPageBreak/>
              <w:t>граждан в возрасте от 14 лет, проживающих на территории села Троицкое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F35E7C" w:rsidRDefault="009E726E" w:rsidP="003A07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5E7C">
              <w:rPr>
                <w:rFonts w:ascii="Times New Roman" w:hAnsi="Times New Roman"/>
                <w:sz w:val="24"/>
                <w:szCs w:val="20"/>
              </w:rPr>
              <w:t>Количество благоустроенных общественных территорий, включенных в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9E726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Default="009E726E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B512E9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Оценка степени 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B512E9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Оценка степени соответствия запланированному уровню затрат и эффективности использования средств: план </w:t>
      </w:r>
      <w:r w:rsidR="00D47DF6" w:rsidRPr="00D47DF6">
        <w:rPr>
          <w:rFonts w:ascii="Times New Roman" w:hAnsi="Times New Roman"/>
          <w:sz w:val="24"/>
          <w:szCs w:val="20"/>
        </w:rPr>
        <w:t xml:space="preserve">8841,634 </w:t>
      </w:r>
      <w:r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фактически </w:t>
      </w:r>
      <w:r w:rsidR="00D47DF6" w:rsidRPr="00D47DF6">
        <w:rPr>
          <w:rFonts w:ascii="Times New Roman" w:hAnsi="Times New Roman"/>
          <w:sz w:val="24"/>
          <w:szCs w:val="20"/>
        </w:rPr>
        <w:t xml:space="preserve">8841,634 </w:t>
      </w:r>
      <w:r>
        <w:rPr>
          <w:rFonts w:ascii="Times New Roman" w:hAnsi="Times New Roman"/>
          <w:sz w:val="24"/>
          <w:szCs w:val="24"/>
        </w:rPr>
        <w:t xml:space="preserve">тыс. руб.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D47DF6" w:rsidRPr="0087111F">
        <w:rPr>
          <w:rFonts w:ascii="Times New Roman" w:hAnsi="Times New Roman"/>
          <w:sz w:val="24"/>
          <w:szCs w:val="24"/>
        </w:rPr>
        <w:t>100</w:t>
      </w:r>
      <w:r w:rsidRPr="0087111F">
        <w:rPr>
          <w:rFonts w:ascii="Times New Roman" w:hAnsi="Times New Roman"/>
          <w:sz w:val="24"/>
          <w:szCs w:val="24"/>
        </w:rPr>
        <w:t xml:space="preserve"> %</w:t>
      </w:r>
    </w:p>
    <w:p w:rsidR="00341C42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1.3</w:t>
      </w:r>
      <w:r w:rsidR="00C6720B" w:rsidRPr="0087111F">
        <w:rPr>
          <w:rFonts w:ascii="Times New Roman" w:hAnsi="Times New Roman"/>
          <w:sz w:val="24"/>
          <w:szCs w:val="24"/>
        </w:rPr>
        <w:t>.</w:t>
      </w:r>
      <w:r w:rsidRPr="0087111F">
        <w:rPr>
          <w:rFonts w:ascii="Times New Roman" w:hAnsi="Times New Roman"/>
          <w:sz w:val="24"/>
          <w:szCs w:val="24"/>
        </w:rPr>
        <w:t xml:space="preserve"> Оценка степени реализации мероприятий: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-количество мероприятий, включенных в муниципальную программу</w:t>
      </w:r>
      <w:r w:rsidR="00AA52B7" w:rsidRPr="0087111F">
        <w:rPr>
          <w:rFonts w:ascii="Times New Roman" w:hAnsi="Times New Roman"/>
          <w:sz w:val="24"/>
          <w:szCs w:val="24"/>
        </w:rPr>
        <w:t xml:space="preserve"> </w:t>
      </w:r>
      <w:r w:rsidRPr="0087111F">
        <w:rPr>
          <w:rFonts w:ascii="Times New Roman" w:hAnsi="Times New Roman"/>
          <w:sz w:val="24"/>
          <w:szCs w:val="24"/>
        </w:rPr>
        <w:t xml:space="preserve">– </w:t>
      </w:r>
      <w:r w:rsidR="004C43D2" w:rsidRPr="0087111F">
        <w:rPr>
          <w:rFonts w:ascii="Times New Roman" w:hAnsi="Times New Roman"/>
          <w:sz w:val="24"/>
          <w:szCs w:val="24"/>
        </w:rPr>
        <w:t>3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 xml:space="preserve">-количество выполненных мероприятий – </w:t>
      </w:r>
      <w:r w:rsidR="004C43D2" w:rsidRPr="0087111F">
        <w:rPr>
          <w:rFonts w:ascii="Times New Roman" w:hAnsi="Times New Roman"/>
          <w:sz w:val="24"/>
          <w:szCs w:val="24"/>
        </w:rPr>
        <w:t>3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Оценка степени реализации мероприятий составит: (</w:t>
      </w:r>
      <w:r w:rsidR="004C43D2" w:rsidRPr="0087111F">
        <w:rPr>
          <w:rFonts w:ascii="Times New Roman" w:hAnsi="Times New Roman"/>
          <w:sz w:val="24"/>
          <w:szCs w:val="24"/>
        </w:rPr>
        <w:t>3</w:t>
      </w:r>
      <w:r w:rsidRPr="0087111F">
        <w:rPr>
          <w:rFonts w:ascii="Times New Roman" w:hAnsi="Times New Roman"/>
          <w:sz w:val="24"/>
          <w:szCs w:val="24"/>
        </w:rPr>
        <w:t>/</w:t>
      </w:r>
      <w:r w:rsidR="004C43D2" w:rsidRPr="0087111F">
        <w:rPr>
          <w:rFonts w:ascii="Times New Roman" w:hAnsi="Times New Roman"/>
          <w:sz w:val="24"/>
          <w:szCs w:val="24"/>
        </w:rPr>
        <w:t>3</w:t>
      </w:r>
      <w:r w:rsidRPr="0087111F">
        <w:rPr>
          <w:rFonts w:ascii="Times New Roman" w:hAnsi="Times New Roman"/>
          <w:sz w:val="24"/>
          <w:szCs w:val="24"/>
        </w:rPr>
        <w:t>)*100 = 100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1.4</w:t>
      </w:r>
      <w:r w:rsidR="00C6720B" w:rsidRPr="0087111F">
        <w:rPr>
          <w:rFonts w:ascii="Times New Roman" w:hAnsi="Times New Roman"/>
          <w:sz w:val="24"/>
          <w:szCs w:val="24"/>
        </w:rPr>
        <w:t>.</w:t>
      </w:r>
      <w:r w:rsidRPr="0087111F">
        <w:rPr>
          <w:rFonts w:ascii="Times New Roman" w:hAnsi="Times New Roman"/>
          <w:sz w:val="24"/>
          <w:szCs w:val="24"/>
        </w:rPr>
        <w:t xml:space="preserve"> Комплексная оценка эффективности </w:t>
      </w:r>
    </w:p>
    <w:p w:rsidR="005C4B41" w:rsidRPr="0087111F" w:rsidRDefault="005C4B41" w:rsidP="005C4B41">
      <w:pPr>
        <w:jc w:val="center"/>
        <w:rPr>
          <w:rFonts w:ascii="Times New Roman" w:hAnsi="Times New Roman"/>
          <w:color w:val="0A0A0A"/>
          <w:sz w:val="24"/>
          <w:szCs w:val="24"/>
        </w:rPr>
      </w:pPr>
      <w:r w:rsidRPr="0087111F">
        <w:rPr>
          <w:rFonts w:ascii="Times New Roman" w:hAnsi="Times New Roman"/>
          <w:color w:val="0A0A0A"/>
          <w:sz w:val="24"/>
          <w:szCs w:val="24"/>
        </w:rPr>
        <w:t>Сводная таблица оценки эффективности</w:t>
      </w:r>
      <w:r w:rsidR="000B6D46">
        <w:rPr>
          <w:rFonts w:ascii="Times New Roman" w:hAnsi="Times New Roman"/>
          <w:color w:val="0A0A0A"/>
          <w:sz w:val="24"/>
          <w:szCs w:val="24"/>
        </w:rPr>
        <w:t xml:space="preserve">, </w:t>
      </w:r>
      <w:r w:rsidRPr="0087111F">
        <w:rPr>
          <w:rFonts w:ascii="Times New Roman" w:hAnsi="Times New Roman"/>
          <w:color w:val="0A0A0A"/>
          <w:sz w:val="24"/>
          <w:szCs w:val="24"/>
        </w:rPr>
        <w:t>2025 год</w:t>
      </w:r>
      <w:bookmarkStart w:id="0" w:name="_GoBack"/>
      <w:bookmarkEnd w:id="0"/>
      <w:r w:rsidRPr="0087111F">
        <w:rPr>
          <w:rFonts w:ascii="Times New Roman" w:hAnsi="Times New Roman"/>
          <w:color w:val="0A0A0A"/>
          <w:sz w:val="24"/>
          <w:szCs w:val="24"/>
        </w:rPr>
        <w:t xml:space="preserve"> 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5986"/>
        <w:gridCol w:w="3189"/>
      </w:tblGrid>
      <w:tr w:rsidR="005C4B41" w:rsidRPr="0087111F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color w:val="0A0A0A"/>
                <w:sz w:val="24"/>
                <w:szCs w:val="24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Оценка степени достижения целей и решения задач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соответствия запланированному уровню затрат и эффективности использования средств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41" w:rsidRDefault="005C4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</w:p>
          <w:p w:rsidR="005C4B41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реализации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оценка состояния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E272D8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эффективности реализации программы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>(</w:t>
            </w:r>
            <w:r w:rsidR="00E272D8">
              <w:rPr>
                <w:rFonts w:ascii="Times New Roman" w:hAnsi="Times New Roman"/>
                <w:color w:val="0A0A0A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/3)= </w:t>
            </w:r>
            <w:r w:rsidR="00E272D8"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</w:tbl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выполнения программа считается реализуемой с высоким уровнем эффективности, т.к. ко</w:t>
      </w:r>
      <w:r w:rsidR="003F4746">
        <w:rPr>
          <w:rFonts w:ascii="Times New Roman" w:hAnsi="Times New Roman"/>
          <w:sz w:val="24"/>
          <w:szCs w:val="24"/>
        </w:rPr>
        <w:t xml:space="preserve">мплексная оценка эффективности </w:t>
      </w:r>
      <w:r>
        <w:rPr>
          <w:rFonts w:ascii="Times New Roman" w:hAnsi="Times New Roman"/>
          <w:sz w:val="24"/>
          <w:szCs w:val="24"/>
        </w:rPr>
        <w:t xml:space="preserve">ее реализации составляет </w:t>
      </w:r>
      <w:r w:rsidR="003F474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%.</w:t>
      </w:r>
    </w:p>
    <w:sectPr w:rsidR="005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D9E"/>
    <w:multiLevelType w:val="hybridMultilevel"/>
    <w:tmpl w:val="65642ABA"/>
    <w:lvl w:ilvl="0" w:tplc="66A8918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DD360F"/>
    <w:multiLevelType w:val="hybridMultilevel"/>
    <w:tmpl w:val="65642ABA"/>
    <w:lvl w:ilvl="0" w:tplc="66A8918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10"/>
    <w:rsid w:val="00062EB9"/>
    <w:rsid w:val="000B6D46"/>
    <w:rsid w:val="000D731B"/>
    <w:rsid w:val="001163C8"/>
    <w:rsid w:val="001252D9"/>
    <w:rsid w:val="00142D1F"/>
    <w:rsid w:val="001C4846"/>
    <w:rsid w:val="001F6AA5"/>
    <w:rsid w:val="002A52FA"/>
    <w:rsid w:val="002D4669"/>
    <w:rsid w:val="00341C42"/>
    <w:rsid w:val="003F4746"/>
    <w:rsid w:val="004262D1"/>
    <w:rsid w:val="004C43D2"/>
    <w:rsid w:val="004F249B"/>
    <w:rsid w:val="00595C15"/>
    <w:rsid w:val="005C4B41"/>
    <w:rsid w:val="005D1C2C"/>
    <w:rsid w:val="0069597B"/>
    <w:rsid w:val="00845210"/>
    <w:rsid w:val="0087111F"/>
    <w:rsid w:val="008E672D"/>
    <w:rsid w:val="00904A2A"/>
    <w:rsid w:val="009E726E"/>
    <w:rsid w:val="00A26279"/>
    <w:rsid w:val="00AA52B7"/>
    <w:rsid w:val="00AF1412"/>
    <w:rsid w:val="00B512E9"/>
    <w:rsid w:val="00C6720B"/>
    <w:rsid w:val="00CE6859"/>
    <w:rsid w:val="00D47DF6"/>
    <w:rsid w:val="00E272D8"/>
    <w:rsid w:val="00E949C6"/>
    <w:rsid w:val="00EE4ACF"/>
    <w:rsid w:val="00F35E7C"/>
    <w:rsid w:val="00F36B41"/>
    <w:rsid w:val="00F52CB6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0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45210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customStyle="1" w:styleId="a3">
    <w:name w:val="Прижатый влево"/>
    <w:basedOn w:val="a"/>
    <w:next w:val="a"/>
    <w:uiPriority w:val="99"/>
    <w:rsid w:val="008452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F2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Абзац списка11,ПАРАГРАФ"/>
    <w:basedOn w:val="a"/>
    <w:uiPriority w:val="34"/>
    <w:qFormat/>
    <w:rsid w:val="004F249B"/>
    <w:pPr>
      <w:spacing w:after="200" w:line="276" w:lineRule="auto"/>
      <w:ind w:left="720" w:firstLine="0"/>
      <w:contextualSpacing/>
      <w:jc w:val="left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0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45210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customStyle="1" w:styleId="a3">
    <w:name w:val="Прижатый влево"/>
    <w:basedOn w:val="a"/>
    <w:next w:val="a"/>
    <w:uiPriority w:val="99"/>
    <w:rsid w:val="008452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F2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Абзац списка11,ПАРАГРАФ"/>
    <w:basedOn w:val="a"/>
    <w:uiPriority w:val="34"/>
    <w:qFormat/>
    <w:rsid w:val="004F249B"/>
    <w:pPr>
      <w:spacing w:after="200" w:line="276" w:lineRule="auto"/>
      <w:ind w:left="720" w:firstLine="0"/>
      <w:contextualSpacing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30</cp:revision>
  <dcterms:created xsi:type="dcterms:W3CDTF">2026-05-06T04:41:00Z</dcterms:created>
  <dcterms:modified xsi:type="dcterms:W3CDTF">2026-05-07T06:43:00Z</dcterms:modified>
</cp:coreProperties>
</file>