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rPr/>
      </w:pPr>
      <w:r>
        <w:rPr/>
        <w:t xml:space="preserve">                                                                                                                                        </w:t>
      </w:r>
    </w:p>
    <w:p>
      <w:pPr>
        <w:pStyle w:val="Normal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cs="Times New Roman"/>
          <w:b/>
          <w:bCs/>
          <w:sz w:val="28"/>
          <w:szCs w:val="28"/>
        </w:rPr>
        <w:br/>
      </w:r>
      <w:r>
        <w:rPr>
          <w:rFonts w:cs="Times New Roman"/>
          <w:b/>
          <w:bCs/>
          <w:sz w:val="28"/>
          <w:szCs w:val="28"/>
        </w:rPr>
        <w:t>01</w:t>
      </w:r>
      <w:r>
        <w:rPr>
          <w:rFonts w:cs="Times New Roman"/>
          <w:b w:val="false"/>
          <w:bCs w:val="false"/>
          <w:sz w:val="28"/>
          <w:szCs w:val="28"/>
        </w:rPr>
        <w:t>.0</w:t>
      </w:r>
      <w:r>
        <w:rPr>
          <w:rFonts w:cs="Times New Roman"/>
          <w:b w:val="false"/>
          <w:bCs w:val="false"/>
          <w:sz w:val="28"/>
          <w:szCs w:val="28"/>
        </w:rPr>
        <w:t>7</w:t>
      </w:r>
      <w:r>
        <w:rPr>
          <w:rFonts w:cs="Times New Roman"/>
          <w:b w:val="false"/>
          <w:bCs w:val="false"/>
          <w:sz w:val="28"/>
          <w:szCs w:val="28"/>
        </w:rPr>
        <w:t>.2025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lineRule="auto" w:line="240" w:before="0" w:after="0"/>
        <w:jc w:val="center"/>
        <w:rPr/>
      </w:pPr>
      <w:r>
        <w:rPr>
          <w:b/>
          <w:bCs/>
          <w:i w:val="false"/>
          <w:iCs w:val="false"/>
          <w:sz w:val="30"/>
          <w:szCs w:val="30"/>
          <w:shd w:fill="auto" w:val="clear"/>
        </w:rPr>
        <w:t xml:space="preserve">Документы потеряны навсегда? </w:t>
      </w:r>
    </w:p>
    <w:p>
      <w:pPr>
        <w:pStyle w:val="Style17"/>
        <w:spacing w:lineRule="auto" w:line="240" w:before="0" w:after="0"/>
        <w:jc w:val="center"/>
        <w:rPr>
          <w:b/>
          <w:bCs/>
          <w:i w:val="false"/>
          <w:i w:val="false"/>
          <w:iCs w:val="false"/>
          <w:sz w:val="30"/>
          <w:szCs w:val="30"/>
          <w:shd w:fill="auto" w:val="clear"/>
        </w:rPr>
      </w:pPr>
      <w:r>
        <w:rPr>
          <w:b/>
          <w:bCs/>
          <w:i w:val="false"/>
          <w:iCs w:val="false"/>
          <w:sz w:val="30"/>
          <w:szCs w:val="30"/>
          <w:shd w:fill="auto" w:val="clear"/>
        </w:rPr>
        <w:t>Почему нельзя затягивать с получением документов по недвижимости</w:t>
      </w:r>
    </w:p>
    <w:p>
      <w:pPr>
        <w:pStyle w:val="Style17"/>
        <w:spacing w:lineRule="auto" w:line="240" w:before="0" w:after="0"/>
        <w:jc w:val="center"/>
        <w:rPr>
          <w:b/>
          <w:bCs/>
          <w:i w:val="false"/>
          <w:i w:val="false"/>
          <w:iCs w:val="false"/>
          <w:sz w:val="30"/>
          <w:szCs w:val="30"/>
          <w:shd w:fill="auto" w:val="clear"/>
        </w:rPr>
      </w:pPr>
      <w:r>
        <w:rPr>
          <w:b/>
          <w:bCs/>
          <w:i w:val="false"/>
          <w:iCs w:val="false"/>
          <w:sz w:val="30"/>
          <w:szCs w:val="30"/>
          <w:shd w:fill="auto" w:val="clear"/>
        </w:rPr>
      </w:r>
    </w:p>
    <w:p>
      <w:pPr>
        <w:pStyle w:val="Style17"/>
        <w:widowControl/>
        <w:spacing w:lineRule="auto" w:line="240" w:before="0" w:after="0"/>
        <w:ind w:right="0" w:firstLine="850"/>
        <w:jc w:val="both"/>
        <w:rPr>
          <w:rFonts w:ascii="Times New Roman" w:hAnsi="Times New Roman" w:cs="Times New Roman"/>
          <w:b w:val="false"/>
          <w:bCs w:val="false"/>
          <w:i w:val="false"/>
          <w:i w:val="false"/>
          <w:iCs w:val="false"/>
          <w:sz w:val="28"/>
          <w:szCs w:val="28"/>
          <w:shd w:fill="auto" w:val="clear"/>
        </w:rPr>
      </w:pPr>
      <w:r>
        <w:rPr>
          <w:rFonts w:cs="Times New Roman"/>
          <w:b/>
          <w:bCs/>
          <w:sz w:val="28"/>
          <w:szCs w:val="28"/>
          <w:shd w:fill="auto" w:val="clear"/>
        </w:rPr>
        <w:t xml:space="preserve">Жители Алтайского края «забыли» забрать в МФЦ 200 тысяч документов по сделкам с недвижимостью. Такая забывчивость несет серьезные риски, поскольку документы могут потребоваться в любой момент. </w:t>
      </w:r>
      <w:r>
        <w:rPr>
          <w:rFonts w:cs="Times New Roman"/>
          <w:b/>
          <w:bCs/>
          <w:i w:val="false"/>
          <w:iCs w:val="false"/>
          <w:sz w:val="28"/>
          <w:szCs w:val="28"/>
          <w:shd w:fill="auto" w:val="clear"/>
        </w:rPr>
        <w:t>Эксперты филиала ППК «Роскадастр» по Алтайскому краю рассказали о последствиях несвоевременного обращения за документами.</w:t>
      </w:r>
    </w:p>
    <w:p>
      <w:pPr>
        <w:pStyle w:val="Style17"/>
        <w:widowControl/>
        <w:spacing w:lineRule="auto" w:line="240" w:before="0" w:after="0"/>
        <w:ind w:right="0" w:firstLine="850"/>
        <w:jc w:val="both"/>
        <w:rPr>
          <w:rFonts w:ascii="Times New Roman" w:hAnsi="Times New Roman" w:cs="Times New Roman"/>
          <w:b w:val="false"/>
          <w:bCs w:val="false"/>
          <w:i w:val="false"/>
          <w:i w:val="false"/>
          <w:iCs w:val="false"/>
          <w:sz w:val="28"/>
          <w:szCs w:val="28"/>
          <w:shd w:fill="auto" w:val="clear"/>
        </w:rPr>
      </w:pPr>
      <w:r>
        <w:rPr>
          <w:rFonts w:cs="Times New Roman"/>
          <w:b w:val="false"/>
          <w:bCs w:val="false"/>
          <w:i w:val="false"/>
          <w:iCs w:val="false"/>
          <w:sz w:val="28"/>
          <w:szCs w:val="28"/>
          <w:shd w:fill="auto" w:val="clear"/>
        </w:rPr>
        <w:t>Сегодня кадастровый учет недвижимости и регистрация прав собственности осуществляется преимущественно через Многофункциональные центры (МФЦ)  региона. После завершения процедур готовые документы остаются в МФЦ в течение 45 календарных дней, после чего отправляются в архив филиала ППК «Роскадастр» по Алтайскому краю.</w:t>
      </w:r>
    </w:p>
    <w:p>
      <w:pPr>
        <w:pStyle w:val="Style17"/>
        <w:widowControl/>
        <w:spacing w:lineRule="auto" w:line="240" w:before="0" w:after="0"/>
        <w:ind w:right="0" w:firstLine="850"/>
        <w:jc w:val="both"/>
        <w:rPr>
          <w:rFonts w:ascii="Times New Roman" w:hAnsi="Times New Roman" w:cs="Times New Roman"/>
          <w:b w:val="false"/>
          <w:bCs w:val="false"/>
          <w:i/>
          <w:i/>
          <w:iCs/>
          <w:sz w:val="28"/>
          <w:szCs w:val="28"/>
          <w:shd w:fill="auto" w:val="clear"/>
        </w:rPr>
      </w:pPr>
      <w:r>
        <w:rPr>
          <w:rFonts w:cs="Times New Roman"/>
          <w:b w:val="false"/>
          <w:bCs w:val="false"/>
          <w:i w:val="false"/>
          <w:iCs w:val="false"/>
          <w:sz w:val="28"/>
          <w:szCs w:val="28"/>
          <w:shd w:fill="auto" w:val="clear"/>
        </w:rPr>
        <w:t>В жизни возникают случаи, когда документы по недвижимости и сделкам с ней могут срочно понадобиться. Они могут потребоваться даже спустя несколько лет. Например, для подтверждения перехода прав и расчета с покупателем, при разрешении споров, для обращении в налоговые органы, предъявления в суде и т.д.</w:t>
      </w:r>
    </w:p>
    <w:p>
      <w:pPr>
        <w:pStyle w:val="Style17"/>
        <w:widowControl/>
        <w:spacing w:lineRule="auto" w:line="240" w:before="0" w:after="0"/>
        <w:ind w:right="0" w:firstLine="850"/>
        <w:jc w:val="both"/>
        <w:rPr>
          <w:i w:val="false"/>
          <w:i w:val="false"/>
          <w:iCs w:val="false"/>
        </w:rPr>
      </w:pPr>
      <w:r>
        <w:rPr>
          <w:rFonts w:cs="Times New Roman"/>
          <w:b w:val="false"/>
          <w:bCs w:val="false"/>
          <w:i w:val="false"/>
          <w:iCs w:val="false"/>
          <w:sz w:val="28"/>
          <w:szCs w:val="28"/>
          <w:shd w:fill="auto" w:val="clear"/>
        </w:rPr>
        <w:t>В настоящее время в архиве находится порядка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</w:rPr>
        <w:t xml:space="preserve"> 200 тыс. </w:t>
      </w:r>
      <w:r>
        <w:rPr>
          <w:rFonts w:cs="Times New Roman"/>
          <w:b w:val="false"/>
          <w:bCs w:val="false"/>
          <w:i w:val="false"/>
          <w:iCs w:val="false"/>
          <w:sz w:val="28"/>
          <w:szCs w:val="28"/>
          <w:shd w:fill="auto" w:val="clear"/>
        </w:rPr>
        <w:t>пакетов невостребованных документов. В 2022 году законом изменен порядок хранения такой документации. Если документ не востребован в течение установленного срока, он подлежит уничтожению.</w:t>
      </w:r>
    </w:p>
    <w:p>
      <w:pPr>
        <w:pStyle w:val="Style17"/>
        <w:widowControl/>
        <w:spacing w:lineRule="auto" w:line="240" w:before="0" w:after="0"/>
        <w:ind w:right="0" w:firstLine="850"/>
        <w:jc w:val="both"/>
        <w:rPr>
          <w:rFonts w:ascii="Times New Roman" w:hAnsi="Times New Roman" w:cs="Times New Roman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Fonts w:cs="Times New Roman"/>
          <w:b w:val="false"/>
          <w:bCs w:val="false"/>
          <w:i w:val="false"/>
          <w:iCs w:val="false"/>
          <w:sz w:val="28"/>
          <w:szCs w:val="28"/>
        </w:rPr>
        <w:t>Если человек пропустил срок выдачи документа, восстановить доступ к нему становится сложнее. Во-первых, придется потратить дополнительное время на посещение офиса Роскадастра. Следует иметь ввиду, что офисы Роскадастра присутствуют только в городах края, а филиальная сеть постепенно сокращается. Т.е. за неполученными в районном МФЦ документами придется ехать в ближайший город, т.к. их отправка почтой законом не предусмотрена.</w:t>
      </w:r>
    </w:p>
    <w:p>
      <w:pPr>
        <w:pStyle w:val="Style17"/>
        <w:widowControl/>
        <w:spacing w:lineRule="auto" w:line="240" w:before="0" w:after="0"/>
        <w:ind w:right="0" w:firstLine="850"/>
        <w:jc w:val="both"/>
        <w:rPr>
          <w:rFonts w:ascii="Times New Roman" w:hAnsi="Times New Roman" w:cs="Times New Roman"/>
          <w:b w:val="false"/>
          <w:bCs w:val="false"/>
          <w:i w:val="false"/>
          <w:i w:val="false"/>
          <w:iCs w:val="false"/>
          <w:color w:val="000000"/>
          <w:sz w:val="28"/>
          <w:szCs w:val="28"/>
        </w:rPr>
      </w:pPr>
      <w:r>
        <w:rPr>
          <w:rFonts w:cs="Times New Roman"/>
          <w:b w:val="false"/>
          <w:bCs w:val="false"/>
          <w:i w:val="false"/>
          <w:iCs w:val="false"/>
          <w:sz w:val="28"/>
          <w:szCs w:val="28"/>
        </w:rPr>
        <w:t>Более того, получение документов из архива может потребовать финансовых затрат, особенно если воспользоваться услугами курьерской доставки. Эта услуга платная (для льготных категорий граждан действуют исключения) и предоставляется только при наличии технической возможности.</w:t>
      </w:r>
    </w:p>
    <w:p>
      <w:pPr>
        <w:pStyle w:val="Style17"/>
        <w:widowControl/>
        <w:spacing w:lineRule="auto" w:line="240" w:before="0" w:after="0"/>
        <w:ind w:right="0" w:firstLine="850"/>
        <w:jc w:val="both"/>
        <w:rPr>
          <w:rFonts w:ascii="Times New Roman" w:hAnsi="Times New Roman" w:cs="Times New Roman"/>
          <w:b w:val="false"/>
          <w:bCs w:val="false"/>
          <w:i w:val="false"/>
          <w:i w:val="false"/>
          <w:iCs w:val="false"/>
          <w:color w:val="000000"/>
          <w:sz w:val="28"/>
          <w:szCs w:val="28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z w:val="28"/>
          <w:szCs w:val="28"/>
        </w:rPr>
        <w:t>Уточнить, где хранятся невостребованные документы, можно по телефону 8(3852)55-76-59 или обратившись в офисы филиала ППК «Роскадастр» по Алтайскому краю.</w:t>
      </w:r>
    </w:p>
    <w:p>
      <w:pPr>
        <w:pStyle w:val="Style17"/>
        <w:widowControl/>
        <w:spacing w:lineRule="auto" w:line="240" w:before="0" w:after="0"/>
        <w:ind w:right="0" w:firstLine="850"/>
        <w:jc w:val="both"/>
        <w:rPr>
          <w:color w:val="000000"/>
          <w:shd w:fill="auto" w:val="clear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z w:val="28"/>
          <w:szCs w:val="28"/>
        </w:rPr>
        <w:t xml:space="preserve">Эксперты рекомендуют обращаться за своими документами непосредственно после завершения сделки. Своевременность позволяет существенно упростить дальнейшие юридические процессы и значительно сократить затраты. </w:t>
      </w:r>
    </w:p>
    <w:sectPr>
      <w:footerReference w:type="default" r:id="rId2"/>
      <w:type w:val="nextPage"/>
      <w:pgSz w:w="11906" w:h="16838"/>
      <w:pgMar w:left="720" w:right="720" w:gutter="0" w:header="0" w:top="720" w:footer="10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Arial CYR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rPr>
        <w:sz w:val="16"/>
        <w:szCs w:val="16"/>
      </w:rPr>
    </w:pPr>
    <w:r>
      <w:rPr>
        <w:sz w:val="16"/>
        <w:szCs w:val="16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pStyle w:val="2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pStyle w:val="3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Mangal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1">
    <w:name w:val="Heading 1"/>
    <w:basedOn w:val="Style16"/>
    <w:qFormat/>
    <w:pPr>
      <w:numPr>
        <w:ilvl w:val="0"/>
        <w:numId w:val="1"/>
      </w:numPr>
      <w:ind w:left="0" w:right="0" w:hanging="0"/>
      <w:outlineLvl w:val="0"/>
    </w:pPr>
    <w:rPr/>
  </w:style>
  <w:style w:type="paragraph" w:styleId="2">
    <w:name w:val="Heading 2"/>
    <w:basedOn w:val="Style16"/>
    <w:qFormat/>
    <w:pPr>
      <w:numPr>
        <w:ilvl w:val="1"/>
        <w:numId w:val="1"/>
      </w:numPr>
      <w:ind w:left="0" w:right="0" w:hanging="0"/>
      <w:outlineLvl w:val="1"/>
    </w:pPr>
    <w:rPr/>
  </w:style>
  <w:style w:type="paragraph" w:styleId="3">
    <w:name w:val="Heading 3"/>
    <w:basedOn w:val="Style16"/>
    <w:qFormat/>
    <w:pPr>
      <w:numPr>
        <w:ilvl w:val="2"/>
        <w:numId w:val="1"/>
      </w:numPr>
      <w:ind w:left="0" w:right="0" w:hanging="0"/>
      <w:outlineLvl w:val="2"/>
    </w:pPr>
    <w:rPr/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6">
    <w:name w:val="Endnote Reference"/>
    <w:rPr>
      <w:vertAlign w:val="superscript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7">
    <w:name w:val="Основной шрифт абзаца"/>
    <w:qFormat/>
    <w:rPr/>
  </w:style>
  <w:style w:type="character" w:styleId="DefaultParagraphFont" w:default="1">
    <w:name w:val="Default Paragraph Font"/>
    <w:qFormat/>
    <w:rPr/>
  </w:style>
  <w:style w:type="character" w:styleId="ConsNonformat">
    <w:name w:val="ConsNonformat Знак"/>
    <w:qFormat/>
    <w:rPr>
      <w:rFonts w:ascii="Courier New" w:hAnsi="Courier New" w:cs="Courier New"/>
      <w:sz w:val="26"/>
      <w:szCs w:val="26"/>
      <w:lang w:val="ru-RU" w:bidi="ar-SA"/>
    </w:rPr>
  </w:style>
  <w:style w:type="character" w:styleId="51">
    <w:name w:val="Основной текст (5)_"/>
    <w:qFormat/>
    <w:rPr>
      <w:b/>
      <w:bCs/>
      <w:spacing w:val="2"/>
      <w:sz w:val="24"/>
      <w:szCs w:val="24"/>
      <w:lang w:bidi="ar-SA"/>
    </w:rPr>
  </w:style>
  <w:style w:type="character" w:styleId="41">
    <w:name w:val="Основной текст (4)_"/>
    <w:qFormat/>
    <w:rPr>
      <w:b/>
      <w:bCs/>
      <w:sz w:val="24"/>
      <w:szCs w:val="24"/>
      <w:lang w:bidi="ar-SA"/>
    </w:rPr>
  </w:style>
  <w:style w:type="character" w:styleId="Style8">
    <w:name w:val="Emphasis"/>
    <w:qFormat/>
    <w:rPr>
      <w:rFonts w:cs="Times New Roman"/>
      <w:i/>
      <w:iCs/>
    </w:rPr>
  </w:style>
  <w:style w:type="character" w:styleId="-">
    <w:name w:val="Hyperlink"/>
    <w:rPr>
      <w:color w:val="0000FF"/>
      <w:u w:val="single"/>
    </w:rPr>
  </w:style>
  <w:style w:type="character" w:styleId="Style9">
    <w:name w:val="Нижний колонтитул Знак"/>
    <w:qFormat/>
    <w:rPr>
      <w:sz w:val="24"/>
      <w:szCs w:val="24"/>
      <w:lang w:val="ru-RU" w:bidi="ar-SA"/>
    </w:rPr>
  </w:style>
  <w:style w:type="character" w:styleId="Style10">
    <w:name w:val="Верхний колонтитул Знак"/>
    <w:qFormat/>
    <w:rPr>
      <w:sz w:val="24"/>
      <w:szCs w:val="24"/>
    </w:rPr>
  </w:style>
  <w:style w:type="character" w:styleId="Style11">
    <w:name w:val="Текст выноски Знак"/>
    <w:qFormat/>
    <w:rPr>
      <w:rFonts w:ascii="Tahoma" w:hAnsi="Tahoma" w:cs="Tahoma"/>
      <w:sz w:val="16"/>
      <w:szCs w:val="16"/>
    </w:rPr>
  </w:style>
  <w:style w:type="character" w:styleId="Apple-converted-space">
    <w:name w:val="apple-converted-space"/>
    <w:basedOn w:val="DefaultParagraphFont"/>
    <w:qFormat/>
    <w:rPr/>
  </w:style>
  <w:style w:type="character" w:styleId="Style12">
    <w:name w:val="Текст сноски Знак"/>
    <w:qFormat/>
    <w:rPr>
      <w:rFonts w:ascii="Calibri" w:hAnsi="Calibri" w:eastAsia="Calibri" w:cs="Times New Roman"/>
    </w:rPr>
  </w:style>
  <w:style w:type="character" w:styleId="Style13">
    <w:name w:val="Символ сноски"/>
    <w:qFormat/>
    <w:rPr>
      <w:vertAlign w:val="superscript"/>
    </w:rPr>
  </w:style>
  <w:style w:type="character" w:styleId="Style14">
    <w:name w:val="Footnote Reference"/>
    <w:rPr>
      <w:vertAlign w:val="superscript"/>
    </w:rPr>
  </w:style>
  <w:style w:type="character" w:styleId="Apple-style-span">
    <w:name w:val="apple-style-span"/>
    <w:basedOn w:val="DefaultParagraphFont"/>
    <w:qFormat/>
    <w:rPr/>
  </w:style>
  <w:style w:type="character" w:styleId="Strong1">
    <w:name w:val="Strong1"/>
    <w:qFormat/>
    <w:rPr>
      <w:b/>
      <w:bCs/>
    </w:rPr>
  </w:style>
  <w:style w:type="character" w:styleId="81">
    <w:name w:val="Основной текст (8)"/>
    <w:qFormat/>
    <w:rPr>
      <w:spacing w:val="4"/>
      <w:sz w:val="28"/>
      <w:u w:val="single"/>
    </w:rPr>
  </w:style>
  <w:style w:type="character" w:styleId="Style15">
    <w:name w:val="FollowedHyperlink"/>
    <w:rPr>
      <w:color w:val="800000"/>
      <w:u w:val="single"/>
    </w:rPr>
  </w:style>
  <w:style w:type="paragraph" w:styleId="Style16">
    <w:name w:val="Заголовок"/>
    <w:basedOn w:val="Normal"/>
    <w:next w:val="Style17"/>
    <w:qFormat/>
    <w:pPr/>
    <w:rPr/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Arial Unicode MS" w:cs="Mangal"/>
      <w:color w:val="auto"/>
      <w:kern w:val="0"/>
      <w:sz w:val="20"/>
      <w:szCs w:val="20"/>
      <w:lang w:val="ru-RU" w:eastAsia="zh-CN" w:bidi="hi-IN"/>
    </w:rPr>
  </w:style>
  <w:style w:type="paragraph" w:styleId="Style21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22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2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2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2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3">
    <w:name w:val="Index Heading"/>
    <w:basedOn w:val="Style16"/>
    <w:pPr/>
    <w:rPr/>
  </w:style>
  <w:style w:type="paragraph" w:styleId="Style24">
    <w:name w:val="TOC Heading"/>
    <w:uiPriority w:val="39"/>
    <w:unhideWhenUsed/>
    <w:pPr>
      <w:widowControl/>
      <w:bidi w:val="0"/>
      <w:spacing w:before="0" w:after="0"/>
      <w:jc w:val="left"/>
    </w:pPr>
    <w:rPr>
      <w:rFonts w:ascii="Times New Roman" w:hAnsi="Times New Roman" w:eastAsia="Arial Unicode MS" w:cs="Mangal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12">
    <w:name w:val="Заголовок1"/>
    <w:basedOn w:val="Normal"/>
    <w:qFormat/>
    <w:pPr>
      <w:keepNext w:val="true"/>
      <w:spacing w:before="240" w:after="120"/>
    </w:pPr>
    <w:rPr>
      <w:rFonts w:eastAsia="Microsoft YaHei" w:cs="Mang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11">
    <w:name w:val="Caption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111">
    <w:name w:val="Caption1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1111">
    <w:name w:val="Caption1111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Caption111111">
    <w:name w:val="Caption11111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Caption1111111">
    <w:name w:val="Caption1111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5">
    <w:name w:val="Название объекта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ascii="Times New Roman" w:hAnsi="Times New Roman" w:cs="Mangal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ConsNonformat1">
    <w:name w:val="ConsNonformat"/>
    <w:qFormat/>
    <w:pPr>
      <w:widowControl w:val="false"/>
      <w:bidi w:val="0"/>
      <w:spacing w:before="0" w:after="0"/>
      <w:jc w:val="left"/>
    </w:pPr>
    <w:rPr>
      <w:rFonts w:ascii="Courier New" w:hAnsi="Courier New" w:eastAsia="Times New Roman" w:cs="Courier New"/>
      <w:color w:val="00000A"/>
      <w:kern w:val="0"/>
      <w:sz w:val="26"/>
      <w:szCs w:val="26"/>
      <w:lang w:val="ru-RU" w:eastAsia="zh-CN" w:bidi="ar-SA"/>
    </w:rPr>
  </w:style>
  <w:style w:type="paragraph" w:styleId="ConsPlusNormal">
    <w:name w:val="ConsPlusNormal"/>
    <w:qFormat/>
    <w:pPr>
      <w:widowControl w:val="fals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00000A"/>
      <w:kern w:val="0"/>
      <w:sz w:val="24"/>
      <w:szCs w:val="20"/>
      <w:lang w:val="ru-RU" w:eastAsia="zh-CN" w:bidi="ar-SA"/>
    </w:rPr>
  </w:style>
  <w:style w:type="paragraph" w:styleId="53">
    <w:name w:val="Основной текст (5)"/>
    <w:basedOn w:val="Normal"/>
    <w:qFormat/>
    <w:pPr>
      <w:shd w:val="clear" w:color="auto" w:fill="FFFFFF"/>
      <w:spacing w:lineRule="atLeast" w:line="240" w:before="1680" w:after="60"/>
    </w:pPr>
    <w:rPr>
      <w:b/>
      <w:bCs/>
      <w:spacing w:val="2"/>
    </w:rPr>
  </w:style>
  <w:style w:type="paragraph" w:styleId="43">
    <w:name w:val="Основной текст (4)"/>
    <w:basedOn w:val="Normal"/>
    <w:qFormat/>
    <w:pPr>
      <w:shd w:val="clear" w:color="auto" w:fill="FFFFFF"/>
      <w:spacing w:lineRule="exact" w:line="302"/>
      <w:jc w:val="right"/>
    </w:pPr>
    <w:rPr>
      <w:b/>
      <w:bCs/>
    </w:rPr>
  </w:style>
  <w:style w:type="paragraph" w:styleId="Style26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7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Title">
    <w:name w:val="ConsPlusTitle"/>
    <w:qFormat/>
    <w:pPr>
      <w:widowControl w:val="false"/>
      <w:bidi w:val="0"/>
      <w:spacing w:before="0" w:after="0"/>
      <w:jc w:val="left"/>
    </w:pPr>
    <w:rPr>
      <w:rFonts w:ascii="Arial CYR" w:hAnsi="Arial CYR" w:eastAsia="Times New Roman" w:cs="Arial CYR"/>
      <w:b/>
      <w:bCs/>
      <w:color w:val="00000A"/>
      <w:kern w:val="0"/>
      <w:sz w:val="24"/>
      <w:szCs w:val="20"/>
      <w:lang w:val="ru-RU" w:eastAsia="zh-CN" w:bidi="ar-SA"/>
    </w:rPr>
  </w:style>
  <w:style w:type="paragraph" w:styleId="Style28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Times New Roman" w:cs="Times New Roman"/>
      <w:sz w:val="22"/>
      <w:szCs w:val="22"/>
    </w:rPr>
  </w:style>
  <w:style w:type="paragraph" w:styleId="Style29">
    <w:name w:val="Footnote Text"/>
    <w:basedOn w:val="Normal"/>
    <w:pPr/>
    <w:rPr>
      <w:rFonts w:ascii="Calibri" w:hAnsi="Calibri" w:eastAsia="Calibri" w:cs="Times New Roman"/>
      <w:sz w:val="20"/>
      <w:szCs w:val="20"/>
    </w:rPr>
  </w:style>
  <w:style w:type="paragraph" w:styleId="Default">
    <w:name w:val="Default"/>
    <w:qFormat/>
    <w:pPr>
      <w:widowControl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ru-RU" w:eastAsia="zh-CN" w:bidi="ar-SA"/>
    </w:rPr>
  </w:style>
  <w:style w:type="paragraph" w:styleId="Rtejustify">
    <w:name w:val="rtejustify"/>
    <w:basedOn w:val="Normal"/>
    <w:qFormat/>
    <w:pPr>
      <w:spacing w:before="0" w:after="288"/>
      <w:jc w:val="both"/>
    </w:pPr>
    <w:rPr/>
  </w:style>
  <w:style w:type="paragraph" w:styleId="14">
    <w:name w:val="Цитата1"/>
    <w:basedOn w:val="Normal"/>
    <w:qFormat/>
    <w:pPr/>
    <w:rPr/>
  </w:style>
  <w:style w:type="paragraph" w:styleId="Style30">
    <w:name w:val="Subtitle"/>
    <w:basedOn w:val="12"/>
    <w:qFormat/>
    <w:pPr/>
    <w:rPr/>
  </w:style>
  <w:style w:type="paragraph" w:styleId="Style31">
    <w:name w:val="Содержимое таблицы"/>
    <w:basedOn w:val="Normal"/>
    <w:qFormat/>
    <w:pPr/>
    <w:rPr/>
  </w:style>
  <w:style w:type="paragraph" w:styleId="32">
    <w:name w:val="Основной текст3"/>
    <w:basedOn w:val="Normal"/>
    <w:qFormat/>
    <w:pPr>
      <w:spacing w:lineRule="exact" w:line="322"/>
      <w:ind w:left="0" w:right="0" w:hanging="0"/>
    </w:pPr>
    <w:rPr/>
  </w:style>
  <w:style w:type="paragraph" w:styleId="Western">
    <w:name w:val="western"/>
    <w:basedOn w:val="Normal"/>
    <w:qFormat/>
    <w:pPr>
      <w:spacing w:lineRule="auto" w:line="288" w:before="280" w:after="142"/>
    </w:pPr>
    <w:rPr>
      <w:lang w:eastAsia="zh-CN"/>
    </w:rPr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paragraph" w:styleId="Style33">
    <w:name w:val="Блочная цитата"/>
    <w:basedOn w:val="Normal"/>
    <w:qFormat/>
    <w:pPr>
      <w:spacing w:before="0" w:after="283"/>
      <w:ind w:left="567" w:right="567" w:hanging="0"/>
    </w:pPr>
    <w:rPr/>
  </w:style>
  <w:style w:type="paragraph" w:styleId="Title1">
    <w:name w:val="Title1"/>
    <w:basedOn w:val="Style16"/>
    <w:qFormat/>
    <w:pPr>
      <w:jc w:val="center"/>
    </w:pPr>
    <w:rPr>
      <w:b/>
      <w:bCs/>
      <w:sz w:val="56"/>
      <w:szCs w:val="56"/>
    </w:rPr>
  </w:style>
  <w:style w:type="paragraph" w:styleId="Standard" w:customStyle="1">
    <w:name w:val="Standard"/>
    <w:qFormat/>
    <w:pPr>
      <w:keepNext w:val="false"/>
      <w:keepLines w:val="false"/>
      <w:pageBreakBefore w:val="false"/>
      <w:widowControl/>
      <w:pBdr/>
      <w:shd w:val="nil" w:color="000000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8"/>
      <w:sz w:val="28"/>
      <w:szCs w:val="20"/>
      <w:u w:val="none"/>
      <w:vertAlign w:val="baseline"/>
      <w:lang w:val="ru-RU" w:eastAsia="ru-RU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LibreOffice/7.5.6.2$Linux_X86_64 LibreOffice_project/50$Build-2</Application>
  <AppVersion>15.0000</AppVersion>
  <Pages>1</Pages>
  <Words>295</Words>
  <Characters>2054</Characters>
  <CharactersWithSpaces>2478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2016-03-23T01:04:00Z</dcterms:created>
  <dc:creator>Sal</dc:creator>
  <dc:description/>
  <dc:language>ru-RU</dc:language>
  <cp:lastModifiedBy/>
  <dcterms:modified xsi:type="dcterms:W3CDTF">2025-07-03T10:50:04Z</dcterms:modified>
  <cp:revision>122</cp:revision>
  <dc:subject/>
  <dc:title/>
</cp:coreProperties>
</file>